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65" w:rsidRDefault="00B2045F" w:rsidP="00700865">
      <w:pPr>
        <w:jc w:val="center"/>
      </w:pPr>
      <w:r>
        <w:t>___</w:t>
      </w:r>
      <w:r>
        <w:rPr>
          <w:u w:val="single"/>
        </w:rPr>
        <w:t>30.04.2013г._____</w:t>
      </w:r>
      <w:r>
        <w:t>№____</w:t>
      </w:r>
      <w:r>
        <w:rPr>
          <w:u w:val="single"/>
        </w:rPr>
        <w:t>360-ПГ</w:t>
      </w:r>
      <w:r w:rsidR="00014434">
        <w:t>___</w:t>
      </w:r>
    </w:p>
    <w:p w:rsidR="00700865" w:rsidRDefault="00700865" w:rsidP="00700865">
      <w:pPr>
        <w:pStyle w:val="a4"/>
        <w:jc w:val="center"/>
        <w:rPr>
          <w:w w:val="115"/>
        </w:rPr>
      </w:pPr>
    </w:p>
    <w:p w:rsidR="00700865" w:rsidRPr="0031683D" w:rsidRDefault="00700865" w:rsidP="00700865">
      <w:pPr>
        <w:pStyle w:val="a4"/>
        <w:jc w:val="center"/>
        <w:rPr>
          <w:w w:val="115"/>
          <w:sz w:val="28"/>
          <w:szCs w:val="28"/>
        </w:rPr>
      </w:pPr>
      <w:r w:rsidRPr="0031683D">
        <w:rPr>
          <w:w w:val="115"/>
          <w:sz w:val="28"/>
          <w:szCs w:val="28"/>
        </w:rPr>
        <w:t>г. Котельники</w:t>
      </w:r>
    </w:p>
    <w:p w:rsidR="00EA6089" w:rsidRDefault="00EA6089" w:rsidP="006D6917">
      <w:pPr>
        <w:rPr>
          <w:sz w:val="28"/>
          <w:szCs w:val="28"/>
        </w:rPr>
      </w:pPr>
    </w:p>
    <w:p w:rsidR="003703AC" w:rsidRDefault="00EA6089" w:rsidP="006D691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D6917" w:rsidRPr="006D6917">
        <w:rPr>
          <w:sz w:val="28"/>
          <w:szCs w:val="28"/>
        </w:rPr>
        <w:t xml:space="preserve"> внесении изменений в</w:t>
      </w:r>
      <w:r w:rsidR="00532407" w:rsidRPr="00532407">
        <w:rPr>
          <w:sz w:val="28"/>
          <w:szCs w:val="28"/>
        </w:rPr>
        <w:t xml:space="preserve"> </w:t>
      </w:r>
      <w:r w:rsidR="003703AC">
        <w:rPr>
          <w:sz w:val="28"/>
          <w:szCs w:val="28"/>
        </w:rPr>
        <w:t>постановление</w:t>
      </w:r>
    </w:p>
    <w:p w:rsidR="003703AC" w:rsidRDefault="003703AC" w:rsidP="006D6917">
      <w:pPr>
        <w:rPr>
          <w:sz w:val="28"/>
          <w:szCs w:val="28"/>
        </w:rPr>
      </w:pPr>
      <w:r>
        <w:rPr>
          <w:sz w:val="28"/>
          <w:szCs w:val="28"/>
        </w:rPr>
        <w:t>главы городского округа Котельники</w:t>
      </w:r>
    </w:p>
    <w:p w:rsidR="003703AC" w:rsidRDefault="003703AC" w:rsidP="006D6917">
      <w:pPr>
        <w:rPr>
          <w:sz w:val="28"/>
          <w:szCs w:val="28"/>
        </w:rPr>
      </w:pPr>
      <w:r>
        <w:rPr>
          <w:sz w:val="28"/>
          <w:szCs w:val="28"/>
        </w:rPr>
        <w:t>Московской области от 24.06.2011 №474-ПГ</w:t>
      </w:r>
    </w:p>
    <w:p w:rsidR="000506E8" w:rsidRDefault="003703AC" w:rsidP="006D6917">
      <w:pPr>
        <w:rPr>
          <w:sz w:val="28"/>
          <w:szCs w:val="28"/>
        </w:rPr>
      </w:pPr>
      <w:r>
        <w:rPr>
          <w:sz w:val="28"/>
          <w:szCs w:val="28"/>
        </w:rPr>
        <w:t>«О</w:t>
      </w:r>
      <w:r w:rsidR="000506E8">
        <w:rPr>
          <w:sz w:val="28"/>
          <w:szCs w:val="28"/>
        </w:rPr>
        <w:t>б оплате труда работников муниципальных</w:t>
      </w:r>
    </w:p>
    <w:p w:rsidR="003703AC" w:rsidRDefault="003703AC" w:rsidP="006D6917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</w:t>
      </w:r>
      <w:r w:rsidR="000506E8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 xml:space="preserve">администрации </w:t>
      </w:r>
    </w:p>
    <w:p w:rsidR="00B812AA" w:rsidRDefault="00532407" w:rsidP="006D6917">
      <w:pPr>
        <w:rPr>
          <w:sz w:val="28"/>
          <w:szCs w:val="28"/>
        </w:rPr>
      </w:pPr>
      <w:r>
        <w:rPr>
          <w:sz w:val="28"/>
          <w:szCs w:val="28"/>
        </w:rPr>
        <w:t>городского округа Котельники</w:t>
      </w:r>
      <w:r w:rsidR="003703AC">
        <w:rPr>
          <w:sz w:val="28"/>
          <w:szCs w:val="28"/>
        </w:rPr>
        <w:t xml:space="preserve"> </w:t>
      </w:r>
      <w:r w:rsidR="000506E8">
        <w:rPr>
          <w:sz w:val="28"/>
          <w:szCs w:val="28"/>
        </w:rPr>
        <w:t>Московской области</w:t>
      </w:r>
      <w:r w:rsidR="003703AC">
        <w:rPr>
          <w:sz w:val="28"/>
          <w:szCs w:val="28"/>
        </w:rPr>
        <w:t>»</w:t>
      </w:r>
    </w:p>
    <w:p w:rsidR="009E1A0A" w:rsidRDefault="009E1A0A" w:rsidP="006D6917">
      <w:pPr>
        <w:rPr>
          <w:sz w:val="28"/>
          <w:szCs w:val="28"/>
        </w:rPr>
      </w:pPr>
    </w:p>
    <w:p w:rsidR="00E77EF3" w:rsidRDefault="00B812AA" w:rsidP="00E77EF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E77EF3">
        <w:rPr>
          <w:sz w:val="28"/>
          <w:szCs w:val="28"/>
        </w:rPr>
        <w:t>Законом Московской области от 11.04.2013 №30/2013-ОЗ «О внесении изменений в Закон Московской области «О тарифной ставке первого разряда тарифной сетки по оплате труда рабочих государственных учреждений Московской области», постановлением Правительства Московской области от 13.03.2013 №164/10 «О внесении изменений в долгосрочную целевую программу Московской области «Содействие занятости населения Московской области на 2013-2015 годы», утверждённую постановлением Правительства</w:t>
      </w:r>
      <w:proofErr w:type="gramEnd"/>
      <w:r w:rsidR="00E77EF3">
        <w:rPr>
          <w:sz w:val="28"/>
          <w:szCs w:val="28"/>
        </w:rPr>
        <w:t xml:space="preserve"> </w:t>
      </w:r>
      <w:proofErr w:type="gramStart"/>
      <w:r w:rsidR="00E77EF3">
        <w:rPr>
          <w:sz w:val="28"/>
          <w:szCs w:val="28"/>
        </w:rPr>
        <w:t>Московской области от 03.05.2012 №657/16 «Об утверждении долгосрочной целевой программы Московской области «Содействие занятости населения Московской области на 2013-2015 годы» (с изменениями, внесёнными постановлением Правительства Московской области от 10.09.2012 №1091/33), во исполнение письма Комитета по труду и занятости населения Московской области от 17.04.2013 №Р-09-01-12/3167 «О подготовке нормативных правовых актов об индексации оплаты труда в 2013 году»</w:t>
      </w:r>
      <w:proofErr w:type="gramEnd"/>
    </w:p>
    <w:p w:rsidR="00B812AA" w:rsidRDefault="00B812AA" w:rsidP="00B812AA">
      <w:pPr>
        <w:ind w:firstLine="709"/>
        <w:jc w:val="both"/>
        <w:rPr>
          <w:sz w:val="28"/>
          <w:szCs w:val="28"/>
        </w:rPr>
      </w:pPr>
    </w:p>
    <w:p w:rsidR="00B812AA" w:rsidRPr="000506E8" w:rsidRDefault="00B812AA" w:rsidP="00B812AA">
      <w:pPr>
        <w:ind w:firstLine="709"/>
        <w:jc w:val="center"/>
        <w:rPr>
          <w:b/>
          <w:sz w:val="28"/>
          <w:szCs w:val="28"/>
        </w:rPr>
      </w:pPr>
      <w:r w:rsidRPr="000506E8">
        <w:rPr>
          <w:b/>
          <w:sz w:val="28"/>
          <w:szCs w:val="28"/>
        </w:rPr>
        <w:t>ПОСТАНОВЛЯЮ:</w:t>
      </w:r>
    </w:p>
    <w:p w:rsidR="00B812AA" w:rsidRDefault="00B812AA" w:rsidP="00B812AA">
      <w:pPr>
        <w:ind w:firstLine="709"/>
        <w:jc w:val="center"/>
        <w:rPr>
          <w:sz w:val="28"/>
          <w:szCs w:val="28"/>
        </w:rPr>
      </w:pPr>
    </w:p>
    <w:p w:rsidR="009E1A0A" w:rsidRPr="009E1A0A" w:rsidRDefault="009E1A0A" w:rsidP="009E1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502D" w:rsidRPr="009E1A0A">
        <w:rPr>
          <w:sz w:val="28"/>
          <w:szCs w:val="28"/>
        </w:rPr>
        <w:t>Внести в Полож</w:t>
      </w:r>
      <w:r w:rsidR="00B812AA" w:rsidRPr="009E1A0A">
        <w:rPr>
          <w:sz w:val="28"/>
          <w:szCs w:val="28"/>
        </w:rPr>
        <w:t xml:space="preserve">ение об оплате труда работников муниципальных </w:t>
      </w:r>
      <w:r w:rsidR="003703AC" w:rsidRPr="009E1A0A">
        <w:rPr>
          <w:sz w:val="28"/>
          <w:szCs w:val="28"/>
        </w:rPr>
        <w:t xml:space="preserve">образовательных </w:t>
      </w:r>
      <w:r w:rsidR="0031502D" w:rsidRPr="009E1A0A">
        <w:rPr>
          <w:sz w:val="28"/>
          <w:szCs w:val="28"/>
        </w:rPr>
        <w:t>учреждений</w:t>
      </w:r>
      <w:r w:rsidR="00804A07" w:rsidRPr="009E1A0A">
        <w:rPr>
          <w:sz w:val="28"/>
          <w:szCs w:val="28"/>
        </w:rPr>
        <w:t xml:space="preserve"> </w:t>
      </w:r>
      <w:r w:rsidR="00B812AA" w:rsidRPr="009E1A0A">
        <w:rPr>
          <w:sz w:val="28"/>
          <w:szCs w:val="28"/>
        </w:rPr>
        <w:t xml:space="preserve">городского округа Котельники </w:t>
      </w:r>
      <w:r w:rsidR="0031502D" w:rsidRPr="009E1A0A">
        <w:rPr>
          <w:sz w:val="28"/>
          <w:szCs w:val="28"/>
        </w:rPr>
        <w:t>Московско</w:t>
      </w:r>
      <w:r w:rsidR="00804A07" w:rsidRPr="009E1A0A">
        <w:rPr>
          <w:sz w:val="28"/>
          <w:szCs w:val="28"/>
        </w:rPr>
        <w:t xml:space="preserve">й области, </w:t>
      </w:r>
      <w:r w:rsidR="0031502D" w:rsidRPr="009E1A0A">
        <w:rPr>
          <w:sz w:val="28"/>
          <w:szCs w:val="28"/>
        </w:rPr>
        <w:t xml:space="preserve">утвержденное постановлением </w:t>
      </w:r>
      <w:r w:rsidR="001A260D" w:rsidRPr="009E1A0A">
        <w:rPr>
          <w:sz w:val="28"/>
          <w:szCs w:val="28"/>
        </w:rPr>
        <w:t xml:space="preserve">главы </w:t>
      </w:r>
      <w:r w:rsidR="006C6579" w:rsidRPr="009E1A0A">
        <w:rPr>
          <w:sz w:val="28"/>
          <w:szCs w:val="28"/>
        </w:rPr>
        <w:t xml:space="preserve">городского округа Котельники </w:t>
      </w:r>
    </w:p>
    <w:p w:rsidR="009E1A0A" w:rsidRDefault="009E1A0A" w:rsidP="009E1A0A">
      <w:pPr>
        <w:jc w:val="both"/>
        <w:rPr>
          <w:sz w:val="28"/>
          <w:szCs w:val="28"/>
        </w:rPr>
      </w:pPr>
    </w:p>
    <w:p w:rsidR="009E1A0A" w:rsidRDefault="009E1A0A" w:rsidP="009E1A0A">
      <w:pPr>
        <w:jc w:val="both"/>
        <w:rPr>
          <w:sz w:val="28"/>
          <w:szCs w:val="28"/>
        </w:rPr>
      </w:pPr>
    </w:p>
    <w:p w:rsidR="009E1A0A" w:rsidRDefault="009E1A0A" w:rsidP="009E1A0A">
      <w:pPr>
        <w:jc w:val="both"/>
        <w:rPr>
          <w:sz w:val="28"/>
          <w:szCs w:val="28"/>
        </w:rPr>
      </w:pPr>
    </w:p>
    <w:p w:rsidR="008A7A0C" w:rsidRPr="009E1A0A" w:rsidRDefault="0031502D" w:rsidP="009E1A0A">
      <w:pPr>
        <w:jc w:val="both"/>
        <w:rPr>
          <w:sz w:val="28"/>
          <w:szCs w:val="28"/>
        </w:rPr>
      </w:pPr>
      <w:r w:rsidRPr="009E1A0A">
        <w:rPr>
          <w:sz w:val="28"/>
          <w:szCs w:val="28"/>
        </w:rPr>
        <w:t xml:space="preserve">Московской области от </w:t>
      </w:r>
      <w:r w:rsidR="003703AC" w:rsidRPr="009E1A0A">
        <w:rPr>
          <w:sz w:val="28"/>
          <w:szCs w:val="28"/>
        </w:rPr>
        <w:t>24.06</w:t>
      </w:r>
      <w:r w:rsidRPr="009E1A0A">
        <w:rPr>
          <w:sz w:val="28"/>
          <w:szCs w:val="28"/>
        </w:rPr>
        <w:t xml:space="preserve">.2011 № </w:t>
      </w:r>
      <w:r w:rsidR="003703AC" w:rsidRPr="009E1A0A">
        <w:rPr>
          <w:sz w:val="28"/>
          <w:szCs w:val="28"/>
        </w:rPr>
        <w:t>474</w:t>
      </w:r>
      <w:r w:rsidR="006C6579" w:rsidRPr="009E1A0A">
        <w:rPr>
          <w:sz w:val="28"/>
          <w:szCs w:val="28"/>
        </w:rPr>
        <w:t>-ПГ</w:t>
      </w:r>
      <w:r w:rsidRPr="009E1A0A">
        <w:rPr>
          <w:sz w:val="28"/>
          <w:szCs w:val="28"/>
        </w:rPr>
        <w:t xml:space="preserve"> «Об оплате </w:t>
      </w:r>
      <w:proofErr w:type="gramStart"/>
      <w:r w:rsidRPr="009E1A0A">
        <w:rPr>
          <w:sz w:val="28"/>
          <w:szCs w:val="28"/>
        </w:rPr>
        <w:t xml:space="preserve">труда работников </w:t>
      </w:r>
      <w:r w:rsidR="006C6579" w:rsidRPr="009E1A0A">
        <w:rPr>
          <w:sz w:val="28"/>
          <w:szCs w:val="28"/>
        </w:rPr>
        <w:t>муниципальных</w:t>
      </w:r>
      <w:r w:rsidRPr="009E1A0A">
        <w:rPr>
          <w:sz w:val="28"/>
          <w:szCs w:val="28"/>
        </w:rPr>
        <w:t xml:space="preserve"> </w:t>
      </w:r>
      <w:r w:rsidR="003703AC" w:rsidRPr="009E1A0A">
        <w:rPr>
          <w:sz w:val="28"/>
          <w:szCs w:val="28"/>
        </w:rPr>
        <w:t xml:space="preserve">образовательных </w:t>
      </w:r>
      <w:r w:rsidRPr="009E1A0A">
        <w:rPr>
          <w:sz w:val="28"/>
          <w:szCs w:val="28"/>
        </w:rPr>
        <w:t>учреждений</w:t>
      </w:r>
      <w:r w:rsidR="00804A07" w:rsidRPr="009E1A0A">
        <w:rPr>
          <w:sz w:val="28"/>
          <w:szCs w:val="28"/>
        </w:rPr>
        <w:t xml:space="preserve"> </w:t>
      </w:r>
      <w:r w:rsidR="003703AC" w:rsidRPr="009E1A0A">
        <w:rPr>
          <w:sz w:val="28"/>
          <w:szCs w:val="28"/>
        </w:rPr>
        <w:t xml:space="preserve">администрации </w:t>
      </w:r>
      <w:r w:rsidR="006C6579" w:rsidRPr="009E1A0A">
        <w:rPr>
          <w:sz w:val="28"/>
          <w:szCs w:val="28"/>
        </w:rPr>
        <w:t>городского округа</w:t>
      </w:r>
      <w:proofErr w:type="gramEnd"/>
      <w:r w:rsidR="006C6579" w:rsidRPr="009E1A0A">
        <w:rPr>
          <w:sz w:val="28"/>
          <w:szCs w:val="28"/>
        </w:rPr>
        <w:t xml:space="preserve"> </w:t>
      </w:r>
    </w:p>
    <w:p w:rsidR="00D76C0D" w:rsidRPr="00B812AA" w:rsidRDefault="006C6579" w:rsidP="008A7A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Котельники </w:t>
      </w:r>
      <w:r w:rsidR="00804A07">
        <w:rPr>
          <w:sz w:val="28"/>
          <w:szCs w:val="28"/>
        </w:rPr>
        <w:t>Московской области</w:t>
      </w:r>
      <w:r w:rsidR="0031502D" w:rsidRPr="00B812AA">
        <w:rPr>
          <w:sz w:val="28"/>
          <w:szCs w:val="28"/>
        </w:rPr>
        <w:t xml:space="preserve">» </w:t>
      </w:r>
      <w:r w:rsidR="000506E8">
        <w:rPr>
          <w:sz w:val="28"/>
          <w:szCs w:val="28"/>
        </w:rPr>
        <w:t xml:space="preserve">(с изменениями, внесёнными постановлениями </w:t>
      </w:r>
      <w:r w:rsidR="000506E8" w:rsidRPr="00B812AA">
        <w:rPr>
          <w:sz w:val="28"/>
          <w:szCs w:val="28"/>
        </w:rPr>
        <w:t xml:space="preserve"> </w:t>
      </w:r>
      <w:r w:rsidR="000506E8">
        <w:rPr>
          <w:sz w:val="28"/>
          <w:szCs w:val="28"/>
        </w:rPr>
        <w:t xml:space="preserve">главы городского округа Котельники </w:t>
      </w:r>
      <w:r w:rsidR="000506E8" w:rsidRPr="00B812AA">
        <w:rPr>
          <w:sz w:val="28"/>
          <w:szCs w:val="28"/>
        </w:rPr>
        <w:t xml:space="preserve">Московской области от </w:t>
      </w:r>
      <w:r w:rsidR="008A7A0C">
        <w:rPr>
          <w:sz w:val="28"/>
          <w:szCs w:val="28"/>
        </w:rPr>
        <w:t>02.08.2011 №612</w:t>
      </w:r>
      <w:r w:rsidR="00804A07">
        <w:rPr>
          <w:sz w:val="28"/>
          <w:szCs w:val="28"/>
        </w:rPr>
        <w:t xml:space="preserve">-ПГ, от </w:t>
      </w:r>
      <w:r w:rsidR="008A7A0C">
        <w:rPr>
          <w:sz w:val="28"/>
          <w:szCs w:val="28"/>
        </w:rPr>
        <w:t>23.09.2011 №745-ПГ, от 18.01.2012 №7</w:t>
      </w:r>
      <w:r w:rsidR="000506E8">
        <w:rPr>
          <w:sz w:val="28"/>
          <w:szCs w:val="28"/>
        </w:rPr>
        <w:t>-ПГ</w:t>
      </w:r>
      <w:r w:rsidR="008A7A0C">
        <w:rPr>
          <w:sz w:val="28"/>
          <w:szCs w:val="28"/>
        </w:rPr>
        <w:t>, от 24.09.2012 №705-ПГ, от 06.12.2012 №919-ПГ</w:t>
      </w:r>
      <w:r w:rsidR="000506E8">
        <w:rPr>
          <w:sz w:val="28"/>
          <w:szCs w:val="28"/>
        </w:rPr>
        <w:t>)</w:t>
      </w:r>
      <w:r w:rsidR="00763AEB">
        <w:rPr>
          <w:sz w:val="28"/>
          <w:szCs w:val="28"/>
        </w:rPr>
        <w:t xml:space="preserve"> </w:t>
      </w:r>
      <w:r w:rsidR="0031502D" w:rsidRPr="00B812AA">
        <w:rPr>
          <w:sz w:val="28"/>
          <w:szCs w:val="28"/>
        </w:rPr>
        <w:t>(далее - Положение)  следующие изменения:</w:t>
      </w:r>
    </w:p>
    <w:p w:rsidR="00D76C0D" w:rsidRDefault="008A7A0C" w:rsidP="0031502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t xml:space="preserve">1.1. </w:t>
      </w:r>
      <w:hyperlink r:id="rId7" w:history="1">
        <w:r>
          <w:rPr>
            <w:rFonts w:eastAsia="Calibri"/>
            <w:sz w:val="28"/>
            <w:szCs w:val="28"/>
          </w:rPr>
          <w:t>Приложение</w:t>
        </w:r>
        <w:r w:rsidR="00E91C54">
          <w:rPr>
            <w:rFonts w:eastAsia="Calibri"/>
            <w:sz w:val="28"/>
            <w:szCs w:val="28"/>
          </w:rPr>
          <w:t xml:space="preserve"> </w:t>
        </w:r>
        <w:r w:rsidR="0031502D" w:rsidRPr="009F2FCA">
          <w:rPr>
            <w:rFonts w:eastAsia="Calibri"/>
            <w:sz w:val="28"/>
            <w:szCs w:val="28"/>
          </w:rPr>
          <w:t>№1</w:t>
        </w:r>
      </w:hyperlink>
      <w:r>
        <w:t xml:space="preserve"> </w:t>
      </w:r>
      <w:r w:rsidR="0031502D"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8" w:history="1">
        <w:r w:rsidR="0031502D"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 w:rsidR="00E91C54">
        <w:rPr>
          <w:rFonts w:eastAsia="Calibri"/>
          <w:sz w:val="28"/>
          <w:szCs w:val="28"/>
        </w:rPr>
        <w:t>1</w:t>
      </w:r>
      <w:r w:rsidR="0031502D"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8A7A0C" w:rsidRDefault="008A7A0C" w:rsidP="008A7A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1.2. </w:t>
      </w:r>
      <w:hyperlink r:id="rId9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 w:rsidR="009E1A0A">
        <w:t xml:space="preserve">2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10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 w:rsidR="009E1A0A">
        <w:rPr>
          <w:rFonts w:eastAsia="Calibri"/>
          <w:sz w:val="28"/>
          <w:szCs w:val="28"/>
        </w:rPr>
        <w:t>2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8A7A0C" w:rsidRDefault="008A7A0C" w:rsidP="008A7A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hyperlink r:id="rId11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 w:rsidR="009E1A0A">
        <w:t>3</w:t>
      </w:r>
      <w:r>
        <w:t xml:space="preserve">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12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 w:rsidR="009E1A0A">
        <w:t>3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 </w:t>
      </w:r>
      <w:hyperlink r:id="rId13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4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14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rPr>
          <w:rFonts w:eastAsia="Calibri"/>
          <w:sz w:val="28"/>
          <w:szCs w:val="28"/>
        </w:rPr>
        <w:t>4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1.5. </w:t>
      </w:r>
      <w:hyperlink r:id="rId15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5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16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t>5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1.6. </w:t>
      </w:r>
      <w:hyperlink r:id="rId17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6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18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t>6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1.7. </w:t>
      </w:r>
      <w:hyperlink r:id="rId19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№1</w:t>
        </w:r>
      </w:hyperlink>
      <w:r>
        <w:t xml:space="preserve">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20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t>7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1.8. </w:t>
      </w:r>
      <w:hyperlink r:id="rId21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2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22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rPr>
          <w:rFonts w:eastAsia="Calibri"/>
          <w:sz w:val="28"/>
          <w:szCs w:val="28"/>
        </w:rPr>
        <w:t>8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1.9. </w:t>
      </w:r>
      <w:hyperlink r:id="rId23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3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24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t>9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1.10. </w:t>
      </w:r>
      <w:hyperlink r:id="rId25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4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26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rPr>
          <w:rFonts w:eastAsia="Calibri"/>
          <w:sz w:val="28"/>
          <w:szCs w:val="28"/>
        </w:rPr>
        <w:t>10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1.11. </w:t>
      </w:r>
      <w:hyperlink r:id="rId27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5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28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rPr>
          <w:rFonts w:eastAsia="Calibri"/>
          <w:sz w:val="28"/>
          <w:szCs w:val="28"/>
        </w:rPr>
        <w:t>11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;</w:t>
      </w:r>
    </w:p>
    <w:p w:rsidR="009E1A0A" w:rsidRDefault="009E1A0A" w:rsidP="009E1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1.12. </w:t>
      </w:r>
      <w:hyperlink r:id="rId29" w:history="1">
        <w:r>
          <w:rPr>
            <w:rFonts w:eastAsia="Calibri"/>
            <w:sz w:val="28"/>
            <w:szCs w:val="28"/>
          </w:rPr>
          <w:t xml:space="preserve">Приложение </w:t>
        </w:r>
        <w:r w:rsidRPr="009F2FCA">
          <w:rPr>
            <w:rFonts w:eastAsia="Calibri"/>
            <w:sz w:val="28"/>
            <w:szCs w:val="28"/>
          </w:rPr>
          <w:t>№</w:t>
        </w:r>
      </w:hyperlink>
      <w:r>
        <w:t xml:space="preserve">6 </w:t>
      </w:r>
      <w:r w:rsidRPr="009F2FCA">
        <w:rPr>
          <w:rFonts w:eastAsia="Calibri"/>
          <w:sz w:val="28"/>
          <w:szCs w:val="28"/>
        </w:rPr>
        <w:t xml:space="preserve">к Положению изложить в новой редакции согласно </w:t>
      </w:r>
      <w:hyperlink r:id="rId30" w:history="1">
        <w:r w:rsidRPr="009F2FCA">
          <w:rPr>
            <w:rFonts w:eastAsia="Calibri"/>
            <w:sz w:val="28"/>
            <w:szCs w:val="28"/>
          </w:rPr>
          <w:t xml:space="preserve">приложению № </w:t>
        </w:r>
      </w:hyperlink>
      <w:r>
        <w:rPr>
          <w:rFonts w:eastAsia="Calibri"/>
          <w:sz w:val="28"/>
          <w:szCs w:val="28"/>
        </w:rPr>
        <w:t>12</w:t>
      </w:r>
      <w:r w:rsidRPr="009F2FCA">
        <w:rPr>
          <w:rFonts w:eastAsia="Calibri"/>
          <w:sz w:val="28"/>
          <w:szCs w:val="28"/>
        </w:rPr>
        <w:t xml:space="preserve"> к настоящему постановлению</w:t>
      </w:r>
      <w:r>
        <w:rPr>
          <w:rFonts w:eastAsia="Calibri"/>
          <w:sz w:val="28"/>
          <w:szCs w:val="28"/>
        </w:rPr>
        <w:t>.</w:t>
      </w:r>
    </w:p>
    <w:p w:rsidR="00843F6E" w:rsidRDefault="00E91C54" w:rsidP="00E91C5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843F6E">
        <w:rPr>
          <w:rFonts w:eastAsia="Calibri"/>
          <w:sz w:val="28"/>
          <w:szCs w:val="28"/>
        </w:rPr>
        <w:t>П</w:t>
      </w:r>
      <w:r w:rsidR="009E1A0A">
        <w:rPr>
          <w:rFonts w:eastAsia="Calibri"/>
          <w:sz w:val="28"/>
          <w:szCs w:val="28"/>
        </w:rPr>
        <w:t>одп</w:t>
      </w:r>
      <w:r w:rsidR="00843F6E">
        <w:rPr>
          <w:rFonts w:eastAsia="Calibri"/>
          <w:sz w:val="28"/>
          <w:szCs w:val="28"/>
        </w:rPr>
        <w:t>ункт</w:t>
      </w:r>
      <w:r w:rsidR="009E1A0A">
        <w:rPr>
          <w:rFonts w:eastAsia="Calibri"/>
          <w:sz w:val="28"/>
          <w:szCs w:val="28"/>
        </w:rPr>
        <w:t xml:space="preserve">ы </w:t>
      </w:r>
      <w:r w:rsidR="00843F6E">
        <w:rPr>
          <w:rFonts w:eastAsia="Calibri"/>
          <w:sz w:val="28"/>
          <w:szCs w:val="28"/>
        </w:rPr>
        <w:t>1</w:t>
      </w:r>
      <w:r w:rsidR="009E1A0A">
        <w:rPr>
          <w:rFonts w:eastAsia="Calibri"/>
          <w:sz w:val="28"/>
          <w:szCs w:val="28"/>
        </w:rPr>
        <w:t>.1</w:t>
      </w:r>
      <w:r w:rsidR="00843F6E">
        <w:rPr>
          <w:rFonts w:eastAsia="Calibri"/>
          <w:sz w:val="28"/>
          <w:szCs w:val="28"/>
        </w:rPr>
        <w:t xml:space="preserve"> </w:t>
      </w:r>
      <w:r w:rsidR="009E1A0A">
        <w:rPr>
          <w:rFonts w:eastAsia="Calibri"/>
          <w:sz w:val="28"/>
          <w:szCs w:val="28"/>
        </w:rPr>
        <w:t>– 1.6 пункта 1 настоящего постановления вступаю</w:t>
      </w:r>
      <w:r w:rsidR="00843F6E">
        <w:rPr>
          <w:rFonts w:eastAsia="Calibri"/>
          <w:sz w:val="28"/>
          <w:szCs w:val="28"/>
        </w:rPr>
        <w:t xml:space="preserve">т в силу с 1 мая 2013 </w:t>
      </w:r>
      <w:proofErr w:type="gramStart"/>
      <w:r w:rsidR="00843F6E">
        <w:rPr>
          <w:rFonts w:eastAsia="Calibri"/>
          <w:sz w:val="28"/>
          <w:szCs w:val="28"/>
        </w:rPr>
        <w:t>года</w:t>
      </w:r>
      <w:proofErr w:type="gramEnd"/>
      <w:r w:rsidR="00843F6E">
        <w:rPr>
          <w:rFonts w:eastAsia="Calibri"/>
          <w:sz w:val="28"/>
          <w:szCs w:val="28"/>
        </w:rPr>
        <w:t xml:space="preserve"> и действует до 31 августа 2013 года включительно.</w:t>
      </w:r>
    </w:p>
    <w:p w:rsidR="00843F6E" w:rsidRDefault="00843F6E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9E1A0A">
        <w:rPr>
          <w:rFonts w:eastAsia="Calibri"/>
          <w:sz w:val="28"/>
          <w:szCs w:val="28"/>
        </w:rPr>
        <w:t>одп</w:t>
      </w:r>
      <w:r>
        <w:rPr>
          <w:rFonts w:eastAsia="Calibri"/>
          <w:sz w:val="28"/>
          <w:szCs w:val="28"/>
        </w:rPr>
        <w:t>ункт</w:t>
      </w:r>
      <w:r w:rsidR="009E1A0A">
        <w:rPr>
          <w:rFonts w:eastAsia="Calibri"/>
          <w:sz w:val="28"/>
          <w:szCs w:val="28"/>
        </w:rPr>
        <w:t>ы 1.7 – 1.12 пункта 1</w:t>
      </w:r>
      <w:r>
        <w:rPr>
          <w:rFonts w:eastAsia="Calibri"/>
          <w:sz w:val="28"/>
          <w:szCs w:val="28"/>
        </w:rPr>
        <w:t xml:space="preserve"> </w:t>
      </w:r>
      <w:r w:rsidR="009E1A0A">
        <w:rPr>
          <w:rFonts w:eastAsia="Calibri"/>
          <w:sz w:val="28"/>
          <w:szCs w:val="28"/>
        </w:rPr>
        <w:t>настоящего постановления вступаю</w:t>
      </w:r>
      <w:r>
        <w:rPr>
          <w:rFonts w:eastAsia="Calibri"/>
          <w:sz w:val="28"/>
          <w:szCs w:val="28"/>
        </w:rPr>
        <w:t xml:space="preserve">т в силу с 1 сентября 2013 года. </w:t>
      </w:r>
    </w:p>
    <w:p w:rsidR="00843F6E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BA0A45">
        <w:rPr>
          <w:rFonts w:eastAsia="Calibri"/>
          <w:sz w:val="28"/>
          <w:szCs w:val="28"/>
        </w:rPr>
        <w:t xml:space="preserve">. </w:t>
      </w:r>
      <w:r w:rsidR="00843F6E">
        <w:rPr>
          <w:sz w:val="28"/>
          <w:szCs w:val="28"/>
        </w:rPr>
        <w:t>Управлению образования и социальной политики обеспечить публикацию данного постановления в газете «Котельники Сегодня».</w:t>
      </w:r>
    </w:p>
    <w:p w:rsidR="00843F6E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843F6E">
        <w:rPr>
          <w:rFonts w:eastAsia="Calibri"/>
          <w:sz w:val="28"/>
          <w:szCs w:val="28"/>
        </w:rPr>
        <w:t xml:space="preserve">. </w:t>
      </w:r>
      <w:r w:rsidR="00843F6E">
        <w:rPr>
          <w:sz w:val="28"/>
          <w:szCs w:val="28"/>
        </w:rPr>
        <w:t xml:space="preserve">Начальнику управления по связям с общественностью </w:t>
      </w:r>
      <w:proofErr w:type="spellStart"/>
      <w:r w:rsidR="00843F6E">
        <w:rPr>
          <w:sz w:val="28"/>
          <w:szCs w:val="28"/>
        </w:rPr>
        <w:t>Крищенко</w:t>
      </w:r>
      <w:proofErr w:type="spellEnd"/>
      <w:r w:rsidR="00843F6E">
        <w:rPr>
          <w:sz w:val="28"/>
          <w:szCs w:val="28"/>
        </w:rPr>
        <w:t xml:space="preserve"> А.И. разметить данное постановление на официальном сайте городского округа Котельники Московской области.</w:t>
      </w:r>
    </w:p>
    <w:p w:rsidR="009E1A0A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9E1A0A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9E1A0A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9E1A0A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843F6E" w:rsidRPr="00843F6E" w:rsidRDefault="009E1A0A" w:rsidP="00843F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843F6E">
        <w:rPr>
          <w:rFonts w:eastAsia="Calibri"/>
          <w:sz w:val="28"/>
          <w:szCs w:val="28"/>
        </w:rPr>
        <w:t xml:space="preserve">. </w:t>
      </w:r>
      <w:proofErr w:type="gramStart"/>
      <w:r w:rsidR="00843F6E">
        <w:rPr>
          <w:sz w:val="28"/>
          <w:szCs w:val="28"/>
        </w:rPr>
        <w:t>Контроль за</w:t>
      </w:r>
      <w:proofErr w:type="gramEnd"/>
      <w:r w:rsidR="00843F6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В.В. </w:t>
      </w:r>
      <w:proofErr w:type="spellStart"/>
      <w:r w:rsidR="00843F6E">
        <w:rPr>
          <w:sz w:val="28"/>
          <w:szCs w:val="28"/>
        </w:rPr>
        <w:t>Залетова</w:t>
      </w:r>
      <w:proofErr w:type="spellEnd"/>
      <w:r w:rsidR="00843F6E">
        <w:rPr>
          <w:sz w:val="28"/>
          <w:szCs w:val="28"/>
        </w:rPr>
        <w:t>.</w:t>
      </w:r>
    </w:p>
    <w:p w:rsidR="001314A4" w:rsidRDefault="001314A4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394E2E" w:rsidRPr="006A7CE2" w:rsidRDefault="00A01CAE" w:rsidP="00394E2E">
      <w:pPr>
        <w:jc w:val="both"/>
        <w:rPr>
          <w:sz w:val="28"/>
          <w:szCs w:val="28"/>
        </w:rPr>
      </w:pPr>
      <w:r w:rsidRPr="006A7CE2">
        <w:rPr>
          <w:sz w:val="28"/>
          <w:szCs w:val="28"/>
        </w:rPr>
        <w:t xml:space="preserve">Глава городского округа                    </w:t>
      </w:r>
      <w:r w:rsidR="00394E2E" w:rsidRPr="006A7CE2">
        <w:rPr>
          <w:sz w:val="28"/>
          <w:szCs w:val="28"/>
        </w:rPr>
        <w:t xml:space="preserve">                                       </w:t>
      </w:r>
      <w:r w:rsidR="006A7CE2">
        <w:rPr>
          <w:sz w:val="28"/>
          <w:szCs w:val="28"/>
        </w:rPr>
        <w:t xml:space="preserve">    </w:t>
      </w:r>
      <w:r w:rsidR="00394E2E" w:rsidRPr="006A7CE2">
        <w:rPr>
          <w:sz w:val="28"/>
          <w:szCs w:val="28"/>
        </w:rPr>
        <w:t xml:space="preserve">  </w:t>
      </w:r>
      <w:r w:rsidRPr="006A7CE2">
        <w:rPr>
          <w:sz w:val="28"/>
          <w:szCs w:val="28"/>
        </w:rPr>
        <w:t>А.Ю</w:t>
      </w:r>
      <w:r w:rsidR="00394E2E" w:rsidRPr="006A7CE2">
        <w:rPr>
          <w:sz w:val="28"/>
          <w:szCs w:val="28"/>
        </w:rPr>
        <w:t>.</w:t>
      </w:r>
      <w:r w:rsidR="00FC39D4" w:rsidRPr="006A7CE2">
        <w:rPr>
          <w:sz w:val="28"/>
          <w:szCs w:val="28"/>
        </w:rPr>
        <w:t xml:space="preserve"> </w:t>
      </w:r>
      <w:r w:rsidR="00394E2E" w:rsidRPr="006A7CE2">
        <w:rPr>
          <w:sz w:val="28"/>
          <w:szCs w:val="28"/>
        </w:rPr>
        <w:t>Седзеневский</w:t>
      </w:r>
    </w:p>
    <w:p w:rsidR="001314A4" w:rsidRDefault="001314A4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9E1A0A" w:rsidRDefault="009E1A0A" w:rsidP="00394E2E">
      <w:pPr>
        <w:jc w:val="both"/>
        <w:rPr>
          <w:sz w:val="28"/>
          <w:szCs w:val="28"/>
        </w:rPr>
      </w:pPr>
    </w:p>
    <w:p w:rsidR="00FC39D4" w:rsidRDefault="009E1A0A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="00FC39D4">
        <w:rPr>
          <w:sz w:val="28"/>
          <w:szCs w:val="28"/>
        </w:rPr>
        <w:t xml:space="preserve">.В. </w:t>
      </w:r>
      <w:proofErr w:type="spellStart"/>
      <w:r w:rsidR="00FC39D4">
        <w:rPr>
          <w:sz w:val="28"/>
          <w:szCs w:val="28"/>
        </w:rPr>
        <w:t>Крапивенко</w:t>
      </w:r>
      <w:proofErr w:type="spellEnd"/>
    </w:p>
    <w:p w:rsidR="00FC39D4" w:rsidRDefault="00450F35" w:rsidP="00394E2E">
      <w:pPr>
        <w:jc w:val="both"/>
        <w:rPr>
          <w:sz w:val="28"/>
          <w:szCs w:val="28"/>
        </w:rPr>
      </w:pPr>
      <w:r>
        <w:rPr>
          <w:sz w:val="28"/>
          <w:szCs w:val="28"/>
        </w:rPr>
        <w:t>(498) 742-02-45</w:t>
      </w:r>
    </w:p>
    <w:sectPr w:rsidR="00FC39D4" w:rsidSect="00E1622D">
      <w:headerReference w:type="even" r:id="rId31"/>
      <w:headerReference w:type="default" r:id="rId32"/>
      <w:headerReference w:type="first" r:id="rId33"/>
      <w:pgSz w:w="11906" w:h="16838" w:code="9"/>
      <w:pgMar w:top="1134" w:right="851" w:bottom="1134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A89" w:rsidRDefault="00B07A89">
      <w:r>
        <w:separator/>
      </w:r>
    </w:p>
  </w:endnote>
  <w:endnote w:type="continuationSeparator" w:id="0">
    <w:p w:rsidR="00B07A89" w:rsidRDefault="00B0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A89" w:rsidRDefault="00B07A89">
      <w:r>
        <w:separator/>
      </w:r>
    </w:p>
  </w:footnote>
  <w:footnote w:type="continuationSeparator" w:id="0">
    <w:p w:rsidR="00B07A89" w:rsidRDefault="00B07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9C6404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9C6404" w:rsidP="00A269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65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045F">
      <w:rPr>
        <w:rStyle w:val="a5"/>
        <w:noProof/>
      </w:rPr>
      <w:t>2</w:t>
    </w:r>
    <w:r>
      <w:rPr>
        <w:rStyle w:val="a5"/>
      </w:rPr>
      <w:fldChar w:fldCharType="end"/>
    </w:r>
  </w:p>
  <w:p w:rsidR="00E265F1" w:rsidRDefault="00E265F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F1" w:rsidRDefault="00FC0266" w:rsidP="0031683D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19050" t="0" r="0" b="0"/>
          <wp:wrapNone/>
          <wp:docPr id="2" name="Рисунок 2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Герб2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Default="00E265F1" w:rsidP="0031683D">
    <w:pPr>
      <w:pStyle w:val="a3"/>
      <w:rPr>
        <w:lang w:val="en-US"/>
      </w:rPr>
    </w:pPr>
  </w:p>
  <w:p w:rsidR="00E265F1" w:rsidRPr="00CD7A68" w:rsidRDefault="00E265F1" w:rsidP="0031683D">
    <w:pPr>
      <w:jc w:val="center"/>
      <w:rPr>
        <w:b/>
        <w:w w:val="115"/>
        <w:lang w:val="en-US"/>
      </w:rPr>
    </w:pPr>
  </w:p>
  <w:p w:rsidR="00E265F1" w:rsidRPr="00280225" w:rsidRDefault="00E265F1" w:rsidP="0031683D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E265F1" w:rsidRPr="00E67A2F" w:rsidRDefault="00E265F1" w:rsidP="0031683D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E265F1" w:rsidRPr="00527697" w:rsidRDefault="00E265F1" w:rsidP="0031683D">
    <w:pPr>
      <w:pStyle w:val="a4"/>
      <w:spacing w:before="120"/>
      <w:jc w:val="center"/>
      <w:rPr>
        <w:w w:val="115"/>
      </w:rPr>
    </w:pPr>
  </w:p>
  <w:p w:rsidR="00E265F1" w:rsidRDefault="00E265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6AE9"/>
    <w:multiLevelType w:val="hybridMultilevel"/>
    <w:tmpl w:val="AE8E19B6"/>
    <w:lvl w:ilvl="0" w:tplc="780CE2E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A01CAE"/>
    <w:rsid w:val="0001063A"/>
    <w:rsid w:val="00014434"/>
    <w:rsid w:val="00015F9F"/>
    <w:rsid w:val="00021A70"/>
    <w:rsid w:val="00024E10"/>
    <w:rsid w:val="00031C98"/>
    <w:rsid w:val="00045241"/>
    <w:rsid w:val="000506E8"/>
    <w:rsid w:val="00053CFB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613C"/>
    <w:rsid w:val="000A7393"/>
    <w:rsid w:val="000B0998"/>
    <w:rsid w:val="000B36B0"/>
    <w:rsid w:val="000C2582"/>
    <w:rsid w:val="000D2EFE"/>
    <w:rsid w:val="000D5C89"/>
    <w:rsid w:val="000E434A"/>
    <w:rsid w:val="00102A8C"/>
    <w:rsid w:val="00104914"/>
    <w:rsid w:val="0011180C"/>
    <w:rsid w:val="0011589E"/>
    <w:rsid w:val="00125436"/>
    <w:rsid w:val="001314A4"/>
    <w:rsid w:val="00135635"/>
    <w:rsid w:val="00140B9D"/>
    <w:rsid w:val="00144565"/>
    <w:rsid w:val="001546AF"/>
    <w:rsid w:val="00156318"/>
    <w:rsid w:val="00170E9B"/>
    <w:rsid w:val="0017152D"/>
    <w:rsid w:val="00175BDA"/>
    <w:rsid w:val="00177A19"/>
    <w:rsid w:val="001806CA"/>
    <w:rsid w:val="00184761"/>
    <w:rsid w:val="00196257"/>
    <w:rsid w:val="001975F8"/>
    <w:rsid w:val="001A260D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2038D4"/>
    <w:rsid w:val="00210ABA"/>
    <w:rsid w:val="0021752C"/>
    <w:rsid w:val="00226649"/>
    <w:rsid w:val="002305F9"/>
    <w:rsid w:val="002400D8"/>
    <w:rsid w:val="002414E3"/>
    <w:rsid w:val="00253A0B"/>
    <w:rsid w:val="002576B4"/>
    <w:rsid w:val="002726FB"/>
    <w:rsid w:val="002745B4"/>
    <w:rsid w:val="00286346"/>
    <w:rsid w:val="002B5016"/>
    <w:rsid w:val="002C1DC6"/>
    <w:rsid w:val="002C30A4"/>
    <w:rsid w:val="002C4425"/>
    <w:rsid w:val="002E4A14"/>
    <w:rsid w:val="002F279A"/>
    <w:rsid w:val="00303BF5"/>
    <w:rsid w:val="00310D09"/>
    <w:rsid w:val="0031502D"/>
    <w:rsid w:val="0031683D"/>
    <w:rsid w:val="0033269C"/>
    <w:rsid w:val="00334348"/>
    <w:rsid w:val="00343F8A"/>
    <w:rsid w:val="0034490E"/>
    <w:rsid w:val="003553B4"/>
    <w:rsid w:val="0036103E"/>
    <w:rsid w:val="00362DA6"/>
    <w:rsid w:val="003703AC"/>
    <w:rsid w:val="00372D8A"/>
    <w:rsid w:val="00381C07"/>
    <w:rsid w:val="00384600"/>
    <w:rsid w:val="00387E99"/>
    <w:rsid w:val="0039035D"/>
    <w:rsid w:val="00391EA8"/>
    <w:rsid w:val="00394E2E"/>
    <w:rsid w:val="00395E79"/>
    <w:rsid w:val="003D261C"/>
    <w:rsid w:val="003D7EF3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300D0"/>
    <w:rsid w:val="00433B27"/>
    <w:rsid w:val="00436F63"/>
    <w:rsid w:val="004433E6"/>
    <w:rsid w:val="00450E13"/>
    <w:rsid w:val="00450F35"/>
    <w:rsid w:val="00455899"/>
    <w:rsid w:val="00492227"/>
    <w:rsid w:val="004C3F99"/>
    <w:rsid w:val="004D59E4"/>
    <w:rsid w:val="00500527"/>
    <w:rsid w:val="005035E4"/>
    <w:rsid w:val="005116D8"/>
    <w:rsid w:val="005144A2"/>
    <w:rsid w:val="005222B7"/>
    <w:rsid w:val="00532407"/>
    <w:rsid w:val="005338BA"/>
    <w:rsid w:val="00536A63"/>
    <w:rsid w:val="0054193C"/>
    <w:rsid w:val="00542347"/>
    <w:rsid w:val="00546C78"/>
    <w:rsid w:val="005478EA"/>
    <w:rsid w:val="005521D9"/>
    <w:rsid w:val="005548BE"/>
    <w:rsid w:val="005556AC"/>
    <w:rsid w:val="005565C0"/>
    <w:rsid w:val="005571F7"/>
    <w:rsid w:val="00563F69"/>
    <w:rsid w:val="00565819"/>
    <w:rsid w:val="00571125"/>
    <w:rsid w:val="005711A5"/>
    <w:rsid w:val="00574AD0"/>
    <w:rsid w:val="00594B01"/>
    <w:rsid w:val="005B1BB9"/>
    <w:rsid w:val="005C43E9"/>
    <w:rsid w:val="005C484A"/>
    <w:rsid w:val="005E79C2"/>
    <w:rsid w:val="005F388C"/>
    <w:rsid w:val="005F420F"/>
    <w:rsid w:val="00605A80"/>
    <w:rsid w:val="00605BD5"/>
    <w:rsid w:val="006113F1"/>
    <w:rsid w:val="00612F06"/>
    <w:rsid w:val="00613C96"/>
    <w:rsid w:val="006164AF"/>
    <w:rsid w:val="00616DE8"/>
    <w:rsid w:val="00644437"/>
    <w:rsid w:val="006463C9"/>
    <w:rsid w:val="00654458"/>
    <w:rsid w:val="00660BBA"/>
    <w:rsid w:val="00670C91"/>
    <w:rsid w:val="00676495"/>
    <w:rsid w:val="00690CF0"/>
    <w:rsid w:val="006937A3"/>
    <w:rsid w:val="006A7CE2"/>
    <w:rsid w:val="006B301D"/>
    <w:rsid w:val="006B4750"/>
    <w:rsid w:val="006C07C3"/>
    <w:rsid w:val="006C0B98"/>
    <w:rsid w:val="006C613D"/>
    <w:rsid w:val="006C6579"/>
    <w:rsid w:val="006D64CD"/>
    <w:rsid w:val="006D6917"/>
    <w:rsid w:val="006F5537"/>
    <w:rsid w:val="006F5C9A"/>
    <w:rsid w:val="006F7F8B"/>
    <w:rsid w:val="00700865"/>
    <w:rsid w:val="007058D2"/>
    <w:rsid w:val="00710D7D"/>
    <w:rsid w:val="00712607"/>
    <w:rsid w:val="00727EE6"/>
    <w:rsid w:val="007335F8"/>
    <w:rsid w:val="00734F0E"/>
    <w:rsid w:val="0073550A"/>
    <w:rsid w:val="00763AEB"/>
    <w:rsid w:val="007667BE"/>
    <w:rsid w:val="007670B2"/>
    <w:rsid w:val="00773D1E"/>
    <w:rsid w:val="007947D8"/>
    <w:rsid w:val="007A3D7B"/>
    <w:rsid w:val="007A66FB"/>
    <w:rsid w:val="007A7D54"/>
    <w:rsid w:val="007B6476"/>
    <w:rsid w:val="007D04CC"/>
    <w:rsid w:val="007E2318"/>
    <w:rsid w:val="007F2444"/>
    <w:rsid w:val="007F68A9"/>
    <w:rsid w:val="00802210"/>
    <w:rsid w:val="00804A07"/>
    <w:rsid w:val="008117BD"/>
    <w:rsid w:val="00824086"/>
    <w:rsid w:val="00832B45"/>
    <w:rsid w:val="00841E05"/>
    <w:rsid w:val="0084257D"/>
    <w:rsid w:val="00843F6E"/>
    <w:rsid w:val="00850BC0"/>
    <w:rsid w:val="0085418F"/>
    <w:rsid w:val="008656A7"/>
    <w:rsid w:val="00865E61"/>
    <w:rsid w:val="00871D10"/>
    <w:rsid w:val="00872506"/>
    <w:rsid w:val="008779AF"/>
    <w:rsid w:val="00884D12"/>
    <w:rsid w:val="0088525F"/>
    <w:rsid w:val="008A7A0C"/>
    <w:rsid w:val="008A7A34"/>
    <w:rsid w:val="008B1136"/>
    <w:rsid w:val="008B27D0"/>
    <w:rsid w:val="008B72AA"/>
    <w:rsid w:val="008C5049"/>
    <w:rsid w:val="008D1EDE"/>
    <w:rsid w:val="008D3858"/>
    <w:rsid w:val="00900C8B"/>
    <w:rsid w:val="009135EC"/>
    <w:rsid w:val="00934564"/>
    <w:rsid w:val="00946804"/>
    <w:rsid w:val="0097059B"/>
    <w:rsid w:val="009721E7"/>
    <w:rsid w:val="00974293"/>
    <w:rsid w:val="00982CD7"/>
    <w:rsid w:val="00984A11"/>
    <w:rsid w:val="00991C50"/>
    <w:rsid w:val="00997C48"/>
    <w:rsid w:val="009B2236"/>
    <w:rsid w:val="009B5145"/>
    <w:rsid w:val="009B6AA6"/>
    <w:rsid w:val="009C3C4E"/>
    <w:rsid w:val="009C62FF"/>
    <w:rsid w:val="009C6404"/>
    <w:rsid w:val="009D065D"/>
    <w:rsid w:val="009E14B0"/>
    <w:rsid w:val="009E1A0A"/>
    <w:rsid w:val="009F2FCA"/>
    <w:rsid w:val="009F61F1"/>
    <w:rsid w:val="00A01CAE"/>
    <w:rsid w:val="00A15516"/>
    <w:rsid w:val="00A22B62"/>
    <w:rsid w:val="00A24CF7"/>
    <w:rsid w:val="00A26956"/>
    <w:rsid w:val="00A273BC"/>
    <w:rsid w:val="00A27750"/>
    <w:rsid w:val="00A3162B"/>
    <w:rsid w:val="00A4127D"/>
    <w:rsid w:val="00A4487F"/>
    <w:rsid w:val="00A55C88"/>
    <w:rsid w:val="00A561D6"/>
    <w:rsid w:val="00A6023E"/>
    <w:rsid w:val="00A614A6"/>
    <w:rsid w:val="00A80057"/>
    <w:rsid w:val="00A820B8"/>
    <w:rsid w:val="00A93232"/>
    <w:rsid w:val="00A958D8"/>
    <w:rsid w:val="00AA453E"/>
    <w:rsid w:val="00AB7D81"/>
    <w:rsid w:val="00AC031E"/>
    <w:rsid w:val="00AC5ACB"/>
    <w:rsid w:val="00AD0586"/>
    <w:rsid w:val="00AD0A53"/>
    <w:rsid w:val="00AD2CCF"/>
    <w:rsid w:val="00AD3C90"/>
    <w:rsid w:val="00AE1CDA"/>
    <w:rsid w:val="00AF1808"/>
    <w:rsid w:val="00AF598D"/>
    <w:rsid w:val="00AF6700"/>
    <w:rsid w:val="00B0120D"/>
    <w:rsid w:val="00B07A89"/>
    <w:rsid w:val="00B1260F"/>
    <w:rsid w:val="00B2045F"/>
    <w:rsid w:val="00B67936"/>
    <w:rsid w:val="00B76FDA"/>
    <w:rsid w:val="00B812AA"/>
    <w:rsid w:val="00B8336F"/>
    <w:rsid w:val="00B91AB3"/>
    <w:rsid w:val="00B91B5D"/>
    <w:rsid w:val="00B91CC5"/>
    <w:rsid w:val="00B967F0"/>
    <w:rsid w:val="00BA0A45"/>
    <w:rsid w:val="00BA2454"/>
    <w:rsid w:val="00BA6264"/>
    <w:rsid w:val="00BB2C5C"/>
    <w:rsid w:val="00BB6F55"/>
    <w:rsid w:val="00BC05DB"/>
    <w:rsid w:val="00BC5684"/>
    <w:rsid w:val="00BD03EF"/>
    <w:rsid w:val="00BD64BA"/>
    <w:rsid w:val="00BE2040"/>
    <w:rsid w:val="00BE289F"/>
    <w:rsid w:val="00BE698E"/>
    <w:rsid w:val="00BF0B05"/>
    <w:rsid w:val="00BF7C9C"/>
    <w:rsid w:val="00C01AE2"/>
    <w:rsid w:val="00C346C7"/>
    <w:rsid w:val="00C40CF1"/>
    <w:rsid w:val="00C56C80"/>
    <w:rsid w:val="00C6119E"/>
    <w:rsid w:val="00CA1B67"/>
    <w:rsid w:val="00CA2531"/>
    <w:rsid w:val="00CA3F05"/>
    <w:rsid w:val="00CA722C"/>
    <w:rsid w:val="00CB722F"/>
    <w:rsid w:val="00CD527D"/>
    <w:rsid w:val="00CE089E"/>
    <w:rsid w:val="00D0615E"/>
    <w:rsid w:val="00D105AF"/>
    <w:rsid w:val="00D10994"/>
    <w:rsid w:val="00D178D9"/>
    <w:rsid w:val="00D249E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76C0D"/>
    <w:rsid w:val="00D81E8E"/>
    <w:rsid w:val="00D82FF9"/>
    <w:rsid w:val="00D94D55"/>
    <w:rsid w:val="00DA3560"/>
    <w:rsid w:val="00DA39B8"/>
    <w:rsid w:val="00DA3EE7"/>
    <w:rsid w:val="00DB4492"/>
    <w:rsid w:val="00DB59CA"/>
    <w:rsid w:val="00DB62E6"/>
    <w:rsid w:val="00DC4441"/>
    <w:rsid w:val="00DC50F2"/>
    <w:rsid w:val="00DD52FA"/>
    <w:rsid w:val="00DD6AC1"/>
    <w:rsid w:val="00DF0C37"/>
    <w:rsid w:val="00E01688"/>
    <w:rsid w:val="00E067E2"/>
    <w:rsid w:val="00E06A15"/>
    <w:rsid w:val="00E15F58"/>
    <w:rsid w:val="00E1622D"/>
    <w:rsid w:val="00E265F1"/>
    <w:rsid w:val="00E500C0"/>
    <w:rsid w:val="00E53358"/>
    <w:rsid w:val="00E540FD"/>
    <w:rsid w:val="00E61B8F"/>
    <w:rsid w:val="00E64F32"/>
    <w:rsid w:val="00E733C0"/>
    <w:rsid w:val="00E7776D"/>
    <w:rsid w:val="00E77EF3"/>
    <w:rsid w:val="00E80401"/>
    <w:rsid w:val="00E849AB"/>
    <w:rsid w:val="00E90B84"/>
    <w:rsid w:val="00E91C54"/>
    <w:rsid w:val="00E93DEB"/>
    <w:rsid w:val="00EA20F2"/>
    <w:rsid w:val="00EA6089"/>
    <w:rsid w:val="00ED2D30"/>
    <w:rsid w:val="00ED3CB8"/>
    <w:rsid w:val="00ED7992"/>
    <w:rsid w:val="00F216AF"/>
    <w:rsid w:val="00F24B84"/>
    <w:rsid w:val="00F359C3"/>
    <w:rsid w:val="00F47A69"/>
    <w:rsid w:val="00F52AA3"/>
    <w:rsid w:val="00F57667"/>
    <w:rsid w:val="00F72E2B"/>
    <w:rsid w:val="00F81762"/>
    <w:rsid w:val="00F84ED9"/>
    <w:rsid w:val="00F91A97"/>
    <w:rsid w:val="00F92E8A"/>
    <w:rsid w:val="00FA4B92"/>
    <w:rsid w:val="00FB1857"/>
    <w:rsid w:val="00FB3A6A"/>
    <w:rsid w:val="00FB669C"/>
    <w:rsid w:val="00FB7D27"/>
    <w:rsid w:val="00FC0266"/>
    <w:rsid w:val="00FC39D4"/>
    <w:rsid w:val="00FC6735"/>
    <w:rsid w:val="00FC72A1"/>
    <w:rsid w:val="00FD422A"/>
    <w:rsid w:val="00FE21CB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8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086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00865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10D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D0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FC39D4"/>
  </w:style>
  <w:style w:type="paragraph" w:styleId="a6">
    <w:name w:val="List Paragraph"/>
    <w:basedOn w:val="a"/>
    <w:uiPriority w:val="34"/>
    <w:qFormat/>
    <w:rsid w:val="008A7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134874;fld=134;dst=100042" TargetMode="External"/><Relationship Id="rId13" Type="http://schemas.openxmlformats.org/officeDocument/2006/relationships/hyperlink" Target="consultantplus://offline/main?base=MOB;n=130641;fld=134;dst=100071" TargetMode="External"/><Relationship Id="rId18" Type="http://schemas.openxmlformats.org/officeDocument/2006/relationships/hyperlink" Target="consultantplus://offline/main?base=MOB;n=134874;fld=134;dst=100042" TargetMode="External"/><Relationship Id="rId26" Type="http://schemas.openxmlformats.org/officeDocument/2006/relationships/hyperlink" Target="consultantplus://offline/main?base=MOB;n=134874;fld=134;dst=100042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MOB;n=130641;fld=134;dst=100071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main?base=MOB;n=130641;fld=134;dst=100071" TargetMode="External"/><Relationship Id="rId12" Type="http://schemas.openxmlformats.org/officeDocument/2006/relationships/hyperlink" Target="consultantplus://offline/main?base=MOB;n=134874;fld=134;dst=100042" TargetMode="External"/><Relationship Id="rId17" Type="http://schemas.openxmlformats.org/officeDocument/2006/relationships/hyperlink" Target="consultantplus://offline/main?base=MOB;n=130641;fld=134;dst=100071" TargetMode="External"/><Relationship Id="rId25" Type="http://schemas.openxmlformats.org/officeDocument/2006/relationships/hyperlink" Target="consultantplus://offline/main?base=MOB;n=130641;fld=134;dst=100071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MOB;n=134874;fld=134;dst=100042" TargetMode="External"/><Relationship Id="rId20" Type="http://schemas.openxmlformats.org/officeDocument/2006/relationships/hyperlink" Target="consultantplus://offline/main?base=MOB;n=134874;fld=134;dst=100042" TargetMode="External"/><Relationship Id="rId29" Type="http://schemas.openxmlformats.org/officeDocument/2006/relationships/hyperlink" Target="consultantplus://offline/main?base=MOB;n=130641;fld=134;dst=10007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MOB;n=130641;fld=134;dst=100071" TargetMode="External"/><Relationship Id="rId24" Type="http://schemas.openxmlformats.org/officeDocument/2006/relationships/hyperlink" Target="consultantplus://offline/main?base=MOB;n=134874;fld=134;dst=100042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MOB;n=130641;fld=134;dst=100071" TargetMode="External"/><Relationship Id="rId23" Type="http://schemas.openxmlformats.org/officeDocument/2006/relationships/hyperlink" Target="consultantplus://offline/main?base=MOB;n=130641;fld=134;dst=100071" TargetMode="External"/><Relationship Id="rId28" Type="http://schemas.openxmlformats.org/officeDocument/2006/relationships/hyperlink" Target="consultantplus://offline/main?base=MOB;n=134874;fld=134;dst=100042" TargetMode="External"/><Relationship Id="rId10" Type="http://schemas.openxmlformats.org/officeDocument/2006/relationships/hyperlink" Target="consultantplus://offline/main?base=MOB;n=134874;fld=134;dst=100042" TargetMode="External"/><Relationship Id="rId19" Type="http://schemas.openxmlformats.org/officeDocument/2006/relationships/hyperlink" Target="consultantplus://offline/main?base=MOB;n=130641;fld=134;dst=100071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30641;fld=134;dst=100071" TargetMode="External"/><Relationship Id="rId14" Type="http://schemas.openxmlformats.org/officeDocument/2006/relationships/hyperlink" Target="consultantplus://offline/main?base=MOB;n=134874;fld=134;dst=100042" TargetMode="External"/><Relationship Id="rId22" Type="http://schemas.openxmlformats.org/officeDocument/2006/relationships/hyperlink" Target="consultantplus://offline/main?base=MOB;n=134874;fld=134;dst=100042" TargetMode="External"/><Relationship Id="rId27" Type="http://schemas.openxmlformats.org/officeDocument/2006/relationships/hyperlink" Target="consultantplus://offline/main?base=MOB;n=130641;fld=134;dst=100071" TargetMode="External"/><Relationship Id="rId30" Type="http://schemas.openxmlformats.org/officeDocument/2006/relationships/hyperlink" Target="consultantplus://offline/main?base=MOB;n=134874;fld=134;dst=100042" TargetMode="External"/><Relationship Id="rId35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50;&#1056;&#1054;2\&#1056;&#1072;&#1073;&#1086;&#1095;&#1080;&#1081;%20&#1089;&#1090;&#1086;&#108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</TotalTime>
  <Pages>3</Pages>
  <Words>503</Words>
  <Characters>5487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____________________________№_________________________</vt:lpstr>
    </vt:vector>
  </TitlesOfParts>
  <Company>Kotelniki</Company>
  <LinksUpToDate>false</LinksUpToDate>
  <CharactersWithSpaces>5979</CharactersWithSpaces>
  <SharedDoc>false</SharedDoc>
  <HLinks>
    <vt:vector size="102" baseType="variant">
      <vt:variant>
        <vt:i4>2818157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consultantplus://offline/main?base=MOB;n=134874;fld=134;dst=100279</vt:lpwstr>
      </vt:variant>
      <vt:variant>
        <vt:lpwstr/>
      </vt:variant>
      <vt:variant>
        <vt:i4>2162789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consultantplus://offline/main?base=MOB;n=130641;fld=134;dst=566</vt:lpwstr>
      </vt:variant>
      <vt:variant>
        <vt:lpwstr/>
      </vt:variant>
      <vt:variant>
        <vt:i4>2818156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consultantplus://offline/main?base=MOB;n=134874;fld=134;dst=100269</vt:lpwstr>
      </vt:variant>
      <vt:variant>
        <vt:lpwstr/>
      </vt:variant>
      <vt:variant>
        <vt:i4>2949225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consultantplus://offline/main?base=MOB;n=130641;fld=134;dst=100288</vt:lpwstr>
      </vt:variant>
      <vt:variant>
        <vt:lpwstr/>
      </vt:variant>
      <vt:variant>
        <vt:i4>2293871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consultantplus://offline/main?base=MOB;n=134874;fld=134;dst=100251</vt:lpwstr>
      </vt:variant>
      <vt:variant>
        <vt:lpwstr/>
      </vt:variant>
      <vt:variant>
        <vt:i4>2490470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consultantplus://offline/main?base=MOB;n=130641;fld=134;dst=100273</vt:lpwstr>
      </vt:variant>
      <vt:variant>
        <vt:lpwstr/>
      </vt:variant>
      <vt:variant>
        <vt:i4>2162798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consultantplus://offline/main?base=MOB;n=134874;fld=134;dst=100140</vt:lpwstr>
      </vt:variant>
      <vt:variant>
        <vt:lpwstr/>
      </vt:variant>
      <vt:variant>
        <vt:i4>2228327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consultantplus://offline/main?base=MOB;n=130641;fld=134;dst=100164</vt:lpwstr>
      </vt:variant>
      <vt:variant>
        <vt:lpwstr/>
      </vt:variant>
      <vt:variant>
        <vt:i4>2359405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2359405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consultantplus://offline/main?base=MOB;n=134874;fld=134;dst=100074</vt:lpwstr>
      </vt:variant>
      <vt:variant>
        <vt:lpwstr/>
      </vt:variant>
      <vt:variant>
        <vt:i4>2490465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consultantplus://offline/main?base=MOB;n=130641;fld=134;dst=100100</vt:lpwstr>
      </vt:variant>
      <vt:variant>
        <vt:lpwstr/>
      </vt:variant>
      <vt:variant>
        <vt:i4>2228334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consultantplus://offline/main?base=MOB;n=134874;fld=134;dst=100042</vt:lpwstr>
      </vt:variant>
      <vt:variant>
        <vt:lpwstr/>
      </vt:variant>
      <vt:variant>
        <vt:i4>2490470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consultantplus://offline/main?base=MOB;n=130641;fld=134;dst=100071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consultantplus://offline/main?base=MOB;n=136088;fld=134;dst=100599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____________________________№_________________________</dc:title>
  <dc:subject/>
  <dc:creator>ФКРО2</dc:creator>
  <cp:keywords/>
  <dc:description/>
  <cp:lastModifiedBy>KomPoDelNesover</cp:lastModifiedBy>
  <cp:revision>5</cp:revision>
  <cp:lastPrinted>2002-01-08T02:09:00Z</cp:lastPrinted>
  <dcterms:created xsi:type="dcterms:W3CDTF">2002-01-08T01:59:00Z</dcterms:created>
  <dcterms:modified xsi:type="dcterms:W3CDTF">2013-05-06T06:25:00Z</dcterms:modified>
</cp:coreProperties>
</file>