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422697" w:rsidRPr="00A362B3" w:rsidTr="001B6D5A">
        <w:tc>
          <w:tcPr>
            <w:tcW w:w="4678" w:type="dxa"/>
          </w:tcPr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№18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F723D" w:rsidRDefault="004F723D" w:rsidP="004F723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22697" w:rsidRPr="00A362B3" w:rsidRDefault="004F723D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2697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№6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422697" w:rsidRPr="00A362B3" w:rsidRDefault="00422697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422697" w:rsidRPr="00A362B3" w:rsidRDefault="004F723D" w:rsidP="004F723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</w:p>
        </w:tc>
      </w:tr>
    </w:tbl>
    <w:p w:rsidR="00422697" w:rsidRDefault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Pr="00422697" w:rsidRDefault="00422697" w:rsidP="00422697"/>
    <w:p w:rsidR="00422697" w:rsidRDefault="00422697" w:rsidP="00422697"/>
    <w:p w:rsidR="00422697" w:rsidRDefault="00422697" w:rsidP="00422697"/>
    <w:p w:rsidR="00422697" w:rsidRPr="00422697" w:rsidRDefault="00422697" w:rsidP="0042269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ДОЛЖНОСТНЫЕ ОКЛАДЫ</w:t>
      </w:r>
    </w:p>
    <w:p w:rsidR="00422697" w:rsidRPr="00422697" w:rsidRDefault="00422697" w:rsidP="004226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СРЕДНЕГО МЕДИЦИНСКОГО ПЕРСОНАЛА АМБУЛАТОРНО-ПОЛИКЛИНИЧЕСКИХ</w:t>
      </w:r>
    </w:p>
    <w:p w:rsidR="00422697" w:rsidRPr="00422697" w:rsidRDefault="00422697" w:rsidP="004226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УЧРЕЖДЕНИЙ, ДОМОВ РЕБЕНКА И ДЕТСКИХ САНАТОРИЕВ</w:t>
      </w:r>
    </w:p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697" w:rsidRPr="00422697" w:rsidRDefault="00422697" w:rsidP="0042269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521"/>
        <w:gridCol w:w="1521"/>
        <w:gridCol w:w="1521"/>
        <w:gridCol w:w="1521"/>
      </w:tblGrid>
      <w:tr w:rsidR="00422697" w:rsidRPr="00422697" w:rsidTr="00422697">
        <w:trPr>
          <w:trHeight w:val="800"/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</w:t>
            </w:r>
          </w:p>
        </w:tc>
      </w:tr>
      <w:tr w:rsidR="00422697" w:rsidRPr="00422697" w:rsidTr="00422697">
        <w:trPr>
          <w:trHeight w:val="400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</w:t>
            </w:r>
          </w:p>
        </w:tc>
      </w:tr>
      <w:tr w:rsidR="00422697" w:rsidRPr="00422697" w:rsidTr="00422697">
        <w:trPr>
          <w:trHeight w:val="400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422697" w:rsidRPr="00422697" w:rsidTr="00422697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статистик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8832-10681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8056-9710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7676-8859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7307-8452 </w:t>
            </w:r>
          </w:p>
        </w:tc>
      </w:tr>
      <w:tr w:rsidR="00422697" w:rsidRPr="00422697" w:rsidTr="00422697">
        <w:trPr>
          <w:trHeight w:val="1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2. Медицинская сестра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участковая 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врача-терапевта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участкового, медицинская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участковая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врача-педиатра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участкового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10636-11698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9701-10681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8832-9710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8056-8876 </w:t>
            </w:r>
          </w:p>
        </w:tc>
      </w:tr>
      <w:tr w:rsidR="00422697" w:rsidRPr="00422697" w:rsidTr="00422697">
        <w:trPr>
          <w:trHeight w:val="6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 общей практики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(семейного врача)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11179-12298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10940-12002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10636-11698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9710-10691</w:t>
            </w:r>
          </w:p>
        </w:tc>
      </w:tr>
      <w:tr w:rsidR="00422697" w:rsidRPr="00422697" w:rsidTr="00422697">
        <w:trPr>
          <w:trHeight w:val="8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4. Медицинские сестры: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анестезист, процедурной,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перевязочной, по массажу,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палатная (постовая)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12854-14140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12280-13510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11698-12872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10681-12285</w:t>
            </w:r>
          </w:p>
        </w:tc>
      </w:tr>
      <w:tr w:rsidR="00422697" w:rsidRPr="00422697" w:rsidTr="00422697">
        <w:trPr>
          <w:trHeight w:val="2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5. Медицинская сестра,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лаборант,  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рентгенолаборант,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 по лечебной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физкультуре, инструктор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гигиеническому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воспитанию, гигиенист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стоматологический, зубной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техник,    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инструктор-дезинфектор,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оптик-оптометрист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11698-12872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10681-11754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9701-10681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782"/>
            <w:bookmarkEnd w:id="0"/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8850-9748 </w:t>
            </w:r>
          </w:p>
        </w:tc>
      </w:tr>
      <w:tr w:rsidR="00422697" w:rsidRPr="00422697" w:rsidTr="00422697">
        <w:trPr>
          <w:trHeight w:val="1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Фельдшер, акушерка,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фельдшер-лаборант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(медицинский,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лабораторный техник),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помощник   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врача-эпидемиолога,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зубной техник   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12854-14140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11698-12872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10681-12285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9710-10691</w:t>
            </w:r>
          </w:p>
        </w:tc>
      </w:tr>
      <w:tr w:rsidR="00422697" w:rsidRPr="00422697" w:rsidTr="00422697">
        <w:trPr>
          <w:trHeight w:val="10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7. Зубной врач;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технолог;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старшие: фельдшер,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13768-15146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12854-14140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11698-12872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10681-11754</w:t>
            </w:r>
          </w:p>
        </w:tc>
      </w:tr>
    </w:tbl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697" w:rsidRPr="00422697" w:rsidRDefault="00422697" w:rsidP="0042269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1810"/>
      <w:bookmarkEnd w:id="1"/>
      <w:r w:rsidRPr="00422697">
        <w:rPr>
          <w:rFonts w:ascii="Times New Roman" w:hAnsi="Times New Roman" w:cs="Times New Roman"/>
          <w:sz w:val="24"/>
          <w:szCs w:val="24"/>
        </w:rPr>
        <w:t>Таблица 2</w:t>
      </w:r>
    </w:p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422697" w:rsidRPr="00422697" w:rsidTr="001B6D5A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</w:t>
            </w:r>
          </w:p>
        </w:tc>
      </w:tr>
      <w:tr w:rsidR="00422697" w:rsidRPr="00422697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регистратор, медицинский дезинфектор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   7276-8289     </w:t>
            </w:r>
          </w:p>
        </w:tc>
      </w:tr>
    </w:tbl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 xml:space="preserve">Примечание. Размеры должностных окладов, предусмотренные </w:t>
      </w:r>
      <w:hyperlink w:anchor="Par1747" w:tooltip="Ссылка на текущий документ" w:history="1">
        <w:r w:rsidRPr="00422697">
          <w:rPr>
            <w:rFonts w:ascii="Times New Roman" w:hAnsi="Times New Roman" w:cs="Times New Roman"/>
            <w:color w:val="0000FF"/>
            <w:sz w:val="24"/>
            <w:szCs w:val="24"/>
          </w:rPr>
          <w:t>таблицей 1</w:t>
        </w:r>
      </w:hyperlink>
      <w:r w:rsidRPr="0042269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10" w:tooltip="Ссылка на текущий документ" w:history="1">
        <w:r w:rsidRPr="00422697">
          <w:rPr>
            <w:rFonts w:ascii="Times New Roman" w:hAnsi="Times New Roman" w:cs="Times New Roman"/>
            <w:color w:val="0000FF"/>
            <w:sz w:val="24"/>
            <w:szCs w:val="24"/>
          </w:rPr>
          <w:t>таблицей 2</w:t>
        </w:r>
      </w:hyperlink>
      <w:r w:rsidRPr="00422697">
        <w:rPr>
          <w:rFonts w:ascii="Times New Roman" w:hAnsi="Times New Roman" w:cs="Times New Roman"/>
          <w:sz w:val="24"/>
          <w:szCs w:val="24"/>
        </w:rPr>
        <w:t xml:space="preserve"> приложения N 6 к Положению, распространяются на средний медицинский персонал поликлиник и амбулаторий, являющихся структурными подразделениями учреждений.</w:t>
      </w:r>
    </w:p>
    <w:p w:rsidR="00422697" w:rsidRPr="00422697" w:rsidRDefault="00422697" w:rsidP="0042269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ДОЛЖНОСТНЫЕ ОКЛАДЫ</w:t>
      </w:r>
    </w:p>
    <w:p w:rsidR="00422697" w:rsidRPr="00422697" w:rsidRDefault="00422697" w:rsidP="004226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СРЕДНЕГО МЕДИЦИНСКОГО ПЕРСОНАЛА ДРУГИХ УЧРЕЖДЕНИЙ</w:t>
      </w:r>
    </w:p>
    <w:p w:rsidR="00422697" w:rsidRPr="00422697" w:rsidRDefault="00422697" w:rsidP="0042269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Таблица 3</w:t>
      </w:r>
    </w:p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1521"/>
        <w:gridCol w:w="1521"/>
        <w:gridCol w:w="1521"/>
        <w:gridCol w:w="1521"/>
      </w:tblGrid>
      <w:tr w:rsidR="00422697" w:rsidRPr="00422697" w:rsidTr="001B6D5A">
        <w:trPr>
          <w:trHeight w:val="800"/>
          <w:tblCellSpacing w:w="5" w:type="nil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должностных окладов,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установленных в зависимости от квалификационной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(руб.)                               </w:t>
            </w:r>
          </w:p>
        </w:tc>
      </w:tr>
      <w:tr w:rsidR="00422697" w:rsidRPr="0042269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категории                     </w:t>
            </w:r>
          </w:p>
        </w:tc>
      </w:tr>
      <w:tr w:rsidR="00422697" w:rsidRPr="00422697" w:rsidTr="001B6D5A">
        <w:trPr>
          <w:trHeight w:val="400"/>
          <w:tblCellSpacing w:w="5" w:type="nil"/>
        </w:trPr>
        <w:tc>
          <w:tcPr>
            <w:tcW w:w="3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высшая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первая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вторая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без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</w:p>
        </w:tc>
      </w:tr>
      <w:tr w:rsidR="00422697" w:rsidRPr="00422697" w:rsidTr="001B6D5A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статистик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9634-10592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8788-9664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8374-9463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7969-9220 </w:t>
            </w:r>
          </w:p>
        </w:tc>
      </w:tr>
      <w:tr w:rsidR="00422697" w:rsidRPr="00422697" w:rsidTr="001B6D5A">
        <w:trPr>
          <w:trHeight w:val="1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2. Медицинские сестры: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операционная, анестезист,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палатная (постовая),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процедурной,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>перевязочной, по массажу,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приемного отделения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(покоя)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12257-13416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11934-13092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11601-12759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839"/>
            <w:bookmarkEnd w:id="2"/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10582-11650</w:t>
            </w:r>
          </w:p>
        </w:tc>
      </w:tr>
      <w:tr w:rsidR="00422697" w:rsidRPr="00422697" w:rsidTr="00422697">
        <w:trPr>
          <w:trHeight w:val="18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3. Медицинская сестра,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лаборант,    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рентгенолаборант,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 по лечебной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физкультуре, инструктор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гигиеническому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воспитанию, гигиенист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стоматологический,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инструктор-дезинфектор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11601-12759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10582-11650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9634-10592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8788-9664 </w:t>
            </w:r>
          </w:p>
        </w:tc>
      </w:tr>
      <w:tr w:rsidR="00422697" w:rsidRPr="00422697" w:rsidTr="00422697">
        <w:trPr>
          <w:trHeight w:val="800"/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Фельдшер, акушерка,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фельдшер-лаборант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(медицинский,  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лабораторный техник)    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12257-13416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11601-12759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10582-11650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9634-10592</w:t>
            </w:r>
          </w:p>
        </w:tc>
      </w:tr>
      <w:tr w:rsidR="00422697" w:rsidRPr="00422697" w:rsidTr="001B6D5A">
        <w:trPr>
          <w:trHeight w:val="10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5. Зубной врач;   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медицинский технолог;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старшие: фельдшер,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акушерка, медицинская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сестра                 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12629-13890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12257-13416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11601-12759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>10582-11650</w:t>
            </w:r>
          </w:p>
        </w:tc>
      </w:tr>
    </w:tbl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697" w:rsidRPr="00422697" w:rsidRDefault="00422697" w:rsidP="0042269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2340"/>
      </w:tblGrid>
      <w:tr w:rsidR="00422697" w:rsidRPr="00422697" w:rsidTr="001B6D5A">
        <w:trPr>
          <w:trHeight w:val="600"/>
          <w:tblCellSpacing w:w="5" w:type="nil"/>
        </w:trPr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должностных       </w:t>
            </w:r>
            <w:r w:rsidRPr="004226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окладов (руб.)    </w:t>
            </w:r>
          </w:p>
        </w:tc>
      </w:tr>
      <w:tr w:rsidR="00422697" w:rsidRPr="00422697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1. Медицинский регистратор, медицинский дезинфектор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   7354-8777     </w:t>
            </w:r>
          </w:p>
        </w:tc>
      </w:tr>
      <w:tr w:rsidR="00422697" w:rsidRPr="00422697" w:rsidTr="001B6D5A">
        <w:trPr>
          <w:tblCellSpacing w:w="5" w:type="nil"/>
        </w:trPr>
        <w:tc>
          <w:tcPr>
            <w:tcW w:w="6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2. Инструктор по трудовой терапии                    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97" w:rsidRPr="00422697" w:rsidRDefault="00422697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2697">
              <w:rPr>
                <w:rFonts w:ascii="Times New Roman" w:hAnsi="Times New Roman" w:cs="Times New Roman"/>
                <w:sz w:val="24"/>
                <w:szCs w:val="24"/>
              </w:rPr>
              <w:t xml:space="preserve">    8026-8778     </w:t>
            </w:r>
          </w:p>
        </w:tc>
      </w:tr>
    </w:tbl>
    <w:p w:rsidR="00422697" w:rsidRPr="00422697" w:rsidRDefault="00422697" w:rsidP="004226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Примечания:</w:t>
      </w: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1. Должностные оклады средних медицинских работников - руководителей учреждений или их структурных подразделений устанавливаются на 10 процентов выше по отношению к должностным окладам, установленным работникам в соответствии с приложением N 6 к Положению, при наличии в учреждении (подразделении) до шести и на 20 процентов - при наличии семи и более должностей.</w:t>
      </w: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В указанном порядке производится оплата труда старших медицинских сестер и старших акушерок, вводимых вместо должностей главных медицинских сестер в штат учреждений здравоохранения, в том числе действующих на правах структурных подразделений в составе лечебно-профилактических учреждений.</w:t>
      </w: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 xml:space="preserve">Должностные оклады заведующих производством (отделов, отделений, лабораторий) зубопротезирования устанавливаются на 10 процентов выше должностных окладов, предусмотренных </w:t>
      </w:r>
      <w:hyperlink w:anchor="Par1782" w:tooltip="Ссылка на текущий документ" w:history="1">
        <w:r w:rsidRPr="00422697">
          <w:rPr>
            <w:rFonts w:ascii="Times New Roman" w:hAnsi="Times New Roman" w:cs="Times New Roman"/>
            <w:color w:val="0000FF"/>
            <w:sz w:val="24"/>
            <w:szCs w:val="24"/>
          </w:rPr>
          <w:t>пунктом 5 таблицы 1</w:t>
        </w:r>
      </w:hyperlink>
      <w:r w:rsidRPr="00422697">
        <w:rPr>
          <w:rFonts w:ascii="Times New Roman" w:hAnsi="Times New Roman" w:cs="Times New Roman"/>
          <w:sz w:val="24"/>
          <w:szCs w:val="24"/>
        </w:rPr>
        <w:t xml:space="preserve"> приложения N 6 к Положению, при наличии в учреждении (подразделении) до двадцати и на 20 процентов выше - при наличии двадцати одного и более зубных техников.</w:t>
      </w: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>При определении должностных окладов в соответствии с настоящим пунктом показатель "до" рассматривается как включительно, а дробная часть показателя не учитывается.</w:t>
      </w:r>
    </w:p>
    <w:p w:rsidR="00422697" w:rsidRPr="00422697" w:rsidRDefault="00422697" w:rsidP="00422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697">
        <w:rPr>
          <w:rFonts w:ascii="Times New Roman" w:hAnsi="Times New Roman" w:cs="Times New Roman"/>
          <w:sz w:val="24"/>
          <w:szCs w:val="24"/>
        </w:rPr>
        <w:t xml:space="preserve">2. </w:t>
      </w:r>
      <w:hyperlink w:anchor="Par1839" w:tooltip="Ссылка на текущий документ" w:history="1">
        <w:r w:rsidRPr="00422697">
          <w:rPr>
            <w:rFonts w:ascii="Times New Roman" w:hAnsi="Times New Roman" w:cs="Times New Roman"/>
            <w:color w:val="0000FF"/>
            <w:sz w:val="24"/>
            <w:szCs w:val="24"/>
          </w:rPr>
          <w:t>Пункт 2 таблицы 3</w:t>
        </w:r>
      </w:hyperlink>
      <w:r w:rsidRPr="00422697">
        <w:rPr>
          <w:rFonts w:ascii="Times New Roman" w:hAnsi="Times New Roman" w:cs="Times New Roman"/>
          <w:sz w:val="24"/>
          <w:szCs w:val="24"/>
        </w:rPr>
        <w:t xml:space="preserve"> приложения N 6 к Положению распространяется на медицинских сестер приемных отделений больничных учреждений, медицинских сестер отделений гемодиализа, медицинских сестер эндоскопических отделений (кабинетов), осуществляющих лечебные мероприятия в стационаре, на социальных работников психиатрических (психоневрологических) учреждений.".</w:t>
      </w:r>
    </w:p>
    <w:p w:rsidR="0045654D" w:rsidRPr="00422697" w:rsidRDefault="0045654D" w:rsidP="00422697">
      <w:pPr>
        <w:jc w:val="center"/>
      </w:pPr>
    </w:p>
    <w:sectPr w:rsidR="0045654D" w:rsidRPr="00422697" w:rsidSect="0042269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7D" w:rsidRDefault="0055057D" w:rsidP="00422697">
      <w:r>
        <w:separator/>
      </w:r>
    </w:p>
  </w:endnote>
  <w:endnote w:type="continuationSeparator" w:id="0">
    <w:p w:rsidR="0055057D" w:rsidRDefault="0055057D" w:rsidP="00422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7D" w:rsidRDefault="0055057D" w:rsidP="00422697">
      <w:r>
        <w:separator/>
      </w:r>
    </w:p>
  </w:footnote>
  <w:footnote w:type="continuationSeparator" w:id="0">
    <w:p w:rsidR="0055057D" w:rsidRDefault="0055057D" w:rsidP="00422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381"/>
      <w:docPartObj>
        <w:docPartGallery w:val="Page Numbers (Top of Page)"/>
        <w:docPartUnique/>
      </w:docPartObj>
    </w:sdtPr>
    <w:sdtContent>
      <w:p w:rsidR="00422697" w:rsidRDefault="00985A66">
        <w:pPr>
          <w:pStyle w:val="a4"/>
          <w:jc w:val="center"/>
        </w:pPr>
        <w:fldSimple w:instr=" PAGE   \* MERGEFORMAT ">
          <w:r w:rsidR="004F723D">
            <w:rPr>
              <w:noProof/>
            </w:rPr>
            <w:t>3</w:t>
          </w:r>
        </w:fldSimple>
      </w:p>
    </w:sdtContent>
  </w:sdt>
  <w:p w:rsidR="00422697" w:rsidRDefault="0042269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697"/>
    <w:rsid w:val="000A3D61"/>
    <w:rsid w:val="00143F1B"/>
    <w:rsid w:val="001E102D"/>
    <w:rsid w:val="00422697"/>
    <w:rsid w:val="0045654D"/>
    <w:rsid w:val="004F723D"/>
    <w:rsid w:val="0055057D"/>
    <w:rsid w:val="00554353"/>
    <w:rsid w:val="00985A66"/>
    <w:rsid w:val="00AA78B8"/>
    <w:rsid w:val="00C37300"/>
    <w:rsid w:val="00F4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2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22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226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2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226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26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4941</Characters>
  <Application>Microsoft Office Word</Application>
  <DocSecurity>0</DocSecurity>
  <Lines>41</Lines>
  <Paragraphs>11</Paragraphs>
  <ScaleCrop>false</ScaleCrop>
  <Company>Администрация Котельники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2013-06-14T10:57:00Z</dcterms:created>
  <dcterms:modified xsi:type="dcterms:W3CDTF">2013-07-10T08:24:00Z</dcterms:modified>
</cp:coreProperties>
</file>