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857E68" w:rsidRPr="00580C61" w:rsidRDefault="00767F85">
      <w:pPr>
        <w:pStyle w:val="ConsPlusNormal0"/>
        <w:spacing w:line="276" w:lineRule="auto"/>
        <w:ind w:firstLine="540"/>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А</w:t>
      </w:r>
      <w:r w:rsidR="00506743" w:rsidRPr="00506743">
        <w:rPr>
          <w:rFonts w:ascii="Times New Roman" w:hAnsi="Times New Roman" w:cs="Times New Roman"/>
          <w:b/>
          <w:sz w:val="24"/>
          <w:szCs w:val="24"/>
        </w:rPr>
        <w:t>дминистративн</w:t>
      </w:r>
      <w:r>
        <w:rPr>
          <w:rFonts w:ascii="Times New Roman" w:hAnsi="Times New Roman" w:cs="Times New Roman"/>
          <w:b/>
          <w:sz w:val="24"/>
          <w:szCs w:val="24"/>
        </w:rPr>
        <w:t>ый</w:t>
      </w:r>
      <w:r w:rsidR="00506743" w:rsidRPr="00506743">
        <w:rPr>
          <w:rFonts w:ascii="Times New Roman" w:hAnsi="Times New Roman" w:cs="Times New Roman"/>
          <w:b/>
          <w:sz w:val="24"/>
          <w:szCs w:val="24"/>
        </w:rPr>
        <w:t xml:space="preserve"> регламент</w:t>
      </w:r>
    </w:p>
    <w:p w:rsidR="00857E68" w:rsidRPr="00580C61" w:rsidRDefault="00506743">
      <w:pPr>
        <w:pStyle w:val="ConsPlusNormal0"/>
        <w:spacing w:line="276" w:lineRule="auto"/>
        <w:ind w:firstLine="540"/>
        <w:jc w:val="center"/>
        <w:rPr>
          <w:rFonts w:ascii="Times New Roman" w:hAnsi="Times New Roman" w:cs="Times New Roman"/>
          <w:b/>
          <w:sz w:val="24"/>
          <w:szCs w:val="24"/>
        </w:rPr>
      </w:pPr>
      <w:r w:rsidRPr="00506743">
        <w:rPr>
          <w:rFonts w:ascii="Times New Roman" w:hAnsi="Times New Roman" w:cs="Times New Roman"/>
          <w:b/>
          <w:sz w:val="24"/>
          <w:szCs w:val="24"/>
        </w:rPr>
        <w:t xml:space="preserve">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767F85">
        <w:rPr>
          <w:rFonts w:ascii="Times New Roman" w:hAnsi="Times New Roman" w:cs="Times New Roman"/>
          <w:b/>
          <w:sz w:val="24"/>
          <w:szCs w:val="24"/>
        </w:rPr>
        <w:t>городского округа Котельники</w:t>
      </w:r>
      <w:r w:rsidRPr="00506743">
        <w:rPr>
          <w:rFonts w:ascii="Times New Roman" w:hAnsi="Times New Roman" w:cs="Times New Roman"/>
          <w:b/>
          <w:sz w:val="24"/>
          <w:szCs w:val="24"/>
        </w:rPr>
        <w:t xml:space="preserve"> Московской области»</w:t>
      </w:r>
    </w:p>
    <w:sdt>
      <w:sdtPr>
        <w:rPr>
          <w:rFonts w:ascii="Times New Roman" w:eastAsia="Calibri" w:hAnsi="Times New Roman" w:cs="Times New Roman"/>
          <w:color w:val="00000A"/>
          <w:sz w:val="24"/>
          <w:szCs w:val="24"/>
          <w:lang w:eastAsia="en-US"/>
        </w:rPr>
        <w:id w:val="1923205886"/>
        <w:docPartObj>
          <w:docPartGallery w:val="Table of Contents"/>
          <w:docPartUnique/>
        </w:docPartObj>
      </w:sdtPr>
      <w:sdtEndPr/>
      <w:sdtContent>
        <w:p w:rsidR="00857E68" w:rsidRPr="00580C61" w:rsidRDefault="00857E68" w:rsidP="005E36D1">
          <w:pPr>
            <w:pStyle w:val="affff8"/>
            <w:jc w:val="both"/>
            <w:rPr>
              <w:rFonts w:ascii="Times New Roman" w:hAnsi="Times New Roman" w:cs="Times New Roman"/>
              <w:sz w:val="24"/>
              <w:szCs w:val="24"/>
            </w:rPr>
          </w:pPr>
        </w:p>
        <w:p w:rsidR="008670DD" w:rsidRPr="00580C61" w:rsidRDefault="00205C6A" w:rsidP="005E36D1">
          <w:pPr>
            <w:pStyle w:val="1ff"/>
            <w:tabs>
              <w:tab w:val="right" w:leader="dot" w:pos="10337"/>
            </w:tabs>
            <w:jc w:val="both"/>
            <w:rPr>
              <w:rFonts w:ascii="Times New Roman" w:eastAsiaTheme="minorEastAsia" w:hAnsi="Times New Roman"/>
              <w:noProof/>
              <w:color w:val="auto"/>
              <w:sz w:val="24"/>
              <w:szCs w:val="24"/>
              <w:lang w:eastAsia="ru-RU"/>
            </w:rPr>
          </w:pPr>
          <w:r w:rsidRPr="00506743">
            <w:rPr>
              <w:rFonts w:ascii="Times New Roman" w:hAnsi="Times New Roman"/>
              <w:sz w:val="24"/>
              <w:szCs w:val="24"/>
            </w:rPr>
            <w:fldChar w:fldCharType="begin"/>
          </w:r>
          <w:r w:rsidR="00506743">
            <w:rPr>
              <w:rFonts w:ascii="Times New Roman" w:hAnsi="Times New Roman"/>
              <w:sz w:val="24"/>
              <w:szCs w:val="24"/>
            </w:rPr>
            <w:instrText>TOC \z \o "1-3" \u \h</w:instrText>
          </w:r>
          <w:r w:rsidRPr="00506743">
            <w:rPr>
              <w:rFonts w:ascii="Times New Roman" w:hAnsi="Times New Roman"/>
              <w:sz w:val="24"/>
              <w:szCs w:val="24"/>
            </w:rPr>
            <w:fldChar w:fldCharType="separate"/>
          </w:r>
          <w:hyperlink w:anchor="_Toc501467088" w:history="1">
            <w:r w:rsidR="00506743">
              <w:rPr>
                <w:rStyle w:val="afffff"/>
                <w:rFonts w:ascii="Times New Roman" w:hAnsi="Times New Roman"/>
                <w:b/>
                <w:noProof/>
                <w:sz w:val="24"/>
                <w:szCs w:val="24"/>
              </w:rPr>
              <w:t>Термины и определения</w:t>
            </w:r>
            <w:r w:rsidR="00506743" w:rsidRPr="00506743">
              <w:rPr>
                <w:rFonts w:ascii="Times New Roman" w:hAnsi="Times New Roman"/>
                <w:noProof/>
                <w:webHidden/>
                <w:sz w:val="24"/>
                <w:szCs w:val="24"/>
              </w:rPr>
              <w:tab/>
            </w:r>
            <w:r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_Toc501467088 \h </w:instrText>
            </w:r>
            <w:r w:rsidRPr="00506743">
              <w:rPr>
                <w:rFonts w:ascii="Times New Roman" w:hAnsi="Times New Roman"/>
                <w:noProof/>
                <w:webHidden/>
                <w:sz w:val="24"/>
                <w:szCs w:val="24"/>
              </w:rPr>
            </w:r>
            <w:r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w:t>
            </w:r>
            <w:r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089" w:history="1">
            <w:r w:rsidR="00506743">
              <w:rPr>
                <w:rStyle w:val="afffff"/>
                <w:rFonts w:ascii="Times New Roman" w:hAnsi="Times New Roman"/>
                <w:b/>
                <w:noProof/>
                <w:sz w:val="24"/>
                <w:szCs w:val="24"/>
              </w:rPr>
              <w:t>I. Общие положения</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_Toc501467089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0" w:history="1">
            <w:r w:rsidR="00506743">
              <w:rPr>
                <w:rStyle w:val="afffff"/>
                <w:rFonts w:ascii="Times New Roman" w:hAnsi="Times New Roman"/>
                <w:noProof/>
                <w:sz w:val="24"/>
                <w:szCs w:val="24"/>
              </w:rPr>
              <w:t>1.</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Предмет регулирования Административного регламента</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_Toc501467090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1" w:history="1">
            <w:r w:rsidR="00506743">
              <w:rPr>
                <w:rStyle w:val="afffff"/>
                <w:rFonts w:ascii="Times New Roman" w:hAnsi="Times New Roman"/>
                <w:noProof/>
                <w:sz w:val="24"/>
                <w:szCs w:val="24"/>
              </w:rPr>
              <w:t>2.</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Лица, имеющие право на получение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_Toc501467091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2" w:history="1">
            <w:r w:rsidR="00506743">
              <w:rPr>
                <w:rStyle w:val="afffff"/>
                <w:rFonts w:ascii="Times New Roman" w:hAnsi="Times New Roman"/>
                <w:noProof/>
                <w:sz w:val="24"/>
                <w:szCs w:val="24"/>
              </w:rPr>
              <w:t>3.</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Требования к порядку информирования о порядке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_Toc501467092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6</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093" w:history="1">
            <w:r w:rsidR="00506743">
              <w:rPr>
                <w:rStyle w:val="afffff"/>
                <w:rFonts w:ascii="Times New Roman" w:hAnsi="Times New Roman"/>
                <w:b/>
                <w:noProof/>
                <w:sz w:val="24"/>
                <w:szCs w:val="24"/>
              </w:rPr>
              <w:t>II. Стандарт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_Toc501467093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7</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4" w:history="1">
            <w:r w:rsidR="00506743">
              <w:rPr>
                <w:rStyle w:val="afffff"/>
                <w:rFonts w:ascii="Times New Roman" w:hAnsi="Times New Roman"/>
                <w:noProof/>
                <w:sz w:val="24"/>
                <w:szCs w:val="24"/>
              </w:rPr>
              <w:t>4.</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Наименование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_Toc501467094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7</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5" w:history="1">
            <w:r w:rsidR="00506743">
              <w:rPr>
                <w:rStyle w:val="afffff"/>
                <w:rFonts w:ascii="Times New Roman" w:hAnsi="Times New Roman"/>
                <w:noProof/>
                <w:sz w:val="24"/>
                <w:szCs w:val="24"/>
              </w:rPr>
              <w:t>5.</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Органы и организации, участвующие в предоставлении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_Toc501467095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7</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6" w:history="1">
            <w:r w:rsidR="00506743">
              <w:rPr>
                <w:rStyle w:val="afffff"/>
                <w:rFonts w:ascii="Times New Roman" w:hAnsi="Times New Roman"/>
                <w:noProof/>
                <w:sz w:val="24"/>
                <w:szCs w:val="24"/>
              </w:rPr>
              <w:t>6.</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Основания для обращения и результаты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_Toc501467096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8</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7" w:history="1">
            <w:r w:rsidR="00506743">
              <w:rPr>
                <w:rStyle w:val="afffff"/>
                <w:rFonts w:ascii="Times New Roman" w:hAnsi="Times New Roman"/>
                <w:noProof/>
                <w:sz w:val="24"/>
                <w:szCs w:val="24"/>
              </w:rPr>
              <w:t>7.</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Срок регистрации заявления</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_Toc501467097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8</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8" w:history="1">
            <w:r w:rsidR="00506743">
              <w:rPr>
                <w:rStyle w:val="afffff"/>
                <w:rFonts w:ascii="Times New Roman" w:hAnsi="Times New Roman"/>
                <w:noProof/>
                <w:sz w:val="24"/>
                <w:szCs w:val="24"/>
              </w:rPr>
              <w:t>8.</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Срок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_Toc501467098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8</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660"/>
              <w:tab w:val="right" w:leader="dot" w:pos="10337"/>
            </w:tabs>
            <w:jc w:val="both"/>
            <w:rPr>
              <w:rFonts w:ascii="Times New Roman" w:eastAsiaTheme="minorEastAsia" w:hAnsi="Times New Roman"/>
              <w:noProof/>
              <w:color w:val="auto"/>
              <w:sz w:val="24"/>
              <w:szCs w:val="24"/>
              <w:lang w:eastAsia="ru-RU"/>
            </w:rPr>
          </w:pPr>
          <w:hyperlink w:anchor="_Toc501467099" w:history="1">
            <w:r w:rsidR="00506743">
              <w:rPr>
                <w:rStyle w:val="afffff"/>
                <w:rFonts w:ascii="Times New Roman" w:hAnsi="Times New Roman"/>
                <w:noProof/>
                <w:sz w:val="24"/>
                <w:szCs w:val="24"/>
              </w:rPr>
              <w:t>9.</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Правовые основания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_Toc501467099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9</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0" w:history="1">
            <w:r w:rsidR="00506743">
              <w:rPr>
                <w:rStyle w:val="afffff"/>
                <w:rFonts w:ascii="Times New Roman" w:hAnsi="Times New Roman"/>
                <w:noProof/>
                <w:sz w:val="24"/>
                <w:szCs w:val="24"/>
              </w:rPr>
              <w:t>10.</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Исчерпывающий перечень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_Toc501467100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9</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1" w:history="1">
            <w:r w:rsidR="00506743">
              <w:rPr>
                <w:rStyle w:val="afffff"/>
                <w:rFonts w:ascii="Times New Roman" w:hAnsi="Times New Roman"/>
                <w:noProof/>
                <w:sz w:val="24"/>
                <w:szCs w:val="24"/>
              </w:rPr>
              <w:t>11.</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06743" w:rsidRPr="00506743">
              <w:rPr>
                <w:rFonts w:ascii="Times New Roman" w:hAnsi="Times New Roman"/>
                <w:noProof/>
                <w:webHidden/>
                <w:sz w:val="24"/>
                <w:szCs w:val="24"/>
              </w:rPr>
              <w:t>....    ..............................................................................................................................</w:t>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_Toc501467101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11</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2" w:history="1">
            <w:r w:rsidR="00506743">
              <w:rPr>
                <w:rStyle w:val="afffff"/>
                <w:rFonts w:ascii="Times New Roman" w:hAnsi="Times New Roman"/>
                <w:noProof/>
                <w:sz w:val="24"/>
                <w:szCs w:val="24"/>
              </w:rPr>
              <w:t>12.</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_Toc501467102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3" w:history="1">
            <w:r w:rsidR="00506743">
              <w:rPr>
                <w:rStyle w:val="afffff"/>
                <w:rFonts w:ascii="Times New Roman" w:hAnsi="Times New Roman"/>
                <w:noProof/>
                <w:sz w:val="24"/>
                <w:szCs w:val="24"/>
              </w:rPr>
              <w:t>13.</w:t>
            </w:r>
            <w:r w:rsidR="009C5313">
              <w:rPr>
                <w:rStyle w:val="afffff"/>
                <w:rFonts w:ascii="Times New Roman" w:hAnsi="Times New Roman"/>
                <w:noProof/>
                <w:sz w:val="24"/>
                <w:szCs w:val="24"/>
              </w:rPr>
              <w:t xml:space="preserve">  </w:t>
            </w:r>
            <w:r w:rsidR="00506743">
              <w:rPr>
                <w:rStyle w:val="afffff"/>
                <w:rFonts w:ascii="Times New Roman" w:hAnsi="Times New Roman"/>
                <w:noProof/>
                <w:sz w:val="24"/>
                <w:szCs w:val="24"/>
              </w:rPr>
              <w:t>Исчерпывающий перечень оснований для отказа в предоставлении Муниципальной услуги</w:t>
            </w:r>
            <w:r w:rsidR="009C5313">
              <w:rPr>
                <w:rFonts w:ascii="Times New Roman" w:hAnsi="Times New Roman"/>
                <w:noProof/>
                <w:webHidden/>
                <w:sz w:val="24"/>
                <w:szCs w:val="24"/>
              </w:rPr>
              <w:t>.</w:t>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_Toc501467103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4" w:history="1">
            <w:r w:rsidR="00506743">
              <w:rPr>
                <w:rStyle w:val="afffff"/>
                <w:rFonts w:ascii="Times New Roman" w:hAnsi="Times New Roman"/>
                <w:noProof/>
                <w:sz w:val="24"/>
                <w:szCs w:val="24"/>
              </w:rPr>
              <w:t>14.</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_Toc501467104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5" w:history="1">
            <w:r w:rsidR="00506743">
              <w:rPr>
                <w:rStyle w:val="afffff"/>
                <w:rFonts w:ascii="Times New Roman" w:hAnsi="Times New Roman"/>
                <w:noProof/>
                <w:sz w:val="24"/>
                <w:szCs w:val="24"/>
              </w:rPr>
              <w:t>15.</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_Toc501467105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6" w:history="1">
            <w:r w:rsidR="00506743">
              <w:rPr>
                <w:rStyle w:val="afffff"/>
                <w:rFonts w:ascii="Times New Roman" w:hAnsi="Times New Roman"/>
                <w:noProof/>
                <w:sz w:val="24"/>
                <w:szCs w:val="24"/>
              </w:rPr>
              <w:t>16.</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Способы предоставления Заявителем документов, необходимых для получения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_Toc501467106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12</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7" w:history="1">
            <w:r w:rsidR="00506743">
              <w:rPr>
                <w:rStyle w:val="afffff"/>
                <w:rFonts w:ascii="Times New Roman" w:hAnsi="Times New Roman"/>
                <w:noProof/>
                <w:sz w:val="24"/>
                <w:szCs w:val="24"/>
              </w:rPr>
              <w:t>17.</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Способы получения Заявителем результатов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_Toc501467107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17</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8" w:history="1">
            <w:r w:rsidR="00506743">
              <w:rPr>
                <w:rStyle w:val="afffff"/>
                <w:rFonts w:ascii="Times New Roman" w:hAnsi="Times New Roman"/>
                <w:noProof/>
                <w:sz w:val="24"/>
                <w:szCs w:val="24"/>
              </w:rPr>
              <w:t>18.</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Максимальный срок ожидания в очереди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_Toc501467108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17</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09" w:history="1">
            <w:r w:rsidR="00506743">
              <w:rPr>
                <w:rStyle w:val="afffff"/>
                <w:rFonts w:ascii="Times New Roman" w:hAnsi="Times New Roman"/>
                <w:noProof/>
                <w:sz w:val="24"/>
                <w:szCs w:val="24"/>
              </w:rPr>
              <w:t>19.</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Требования к помещениям, в которых предоставляется Муниципальная услуга</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_Toc501467109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17</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0" w:history="1">
            <w:r w:rsidR="00506743">
              <w:rPr>
                <w:rStyle w:val="afffff"/>
                <w:rFonts w:ascii="Times New Roman" w:hAnsi="Times New Roman"/>
                <w:noProof/>
                <w:sz w:val="24"/>
                <w:szCs w:val="24"/>
              </w:rPr>
              <w:t>20.</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Показатели доступности и качества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_Toc501467110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17</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1" w:history="1">
            <w:r w:rsidR="00506743">
              <w:rPr>
                <w:rStyle w:val="afffff"/>
                <w:rFonts w:ascii="Times New Roman" w:hAnsi="Times New Roman"/>
                <w:noProof/>
                <w:sz w:val="24"/>
                <w:szCs w:val="24"/>
              </w:rPr>
              <w:t>21.</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Требования к организации предоставления Муниципальной услуги в электронной форме</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_Toc501467111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18</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2" w:history="1">
            <w:r w:rsidR="00506743">
              <w:rPr>
                <w:rStyle w:val="afffff"/>
                <w:rFonts w:ascii="Times New Roman" w:hAnsi="Times New Roman"/>
                <w:noProof/>
                <w:sz w:val="24"/>
                <w:szCs w:val="24"/>
              </w:rPr>
              <w:t>22.</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Требования к организации предоставления Муниципальной услуги в МФЦ</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_Toc501467112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18</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13" w:history="1">
            <w:r w:rsidR="00506743">
              <w:rPr>
                <w:rStyle w:val="afffff"/>
                <w:rFonts w:ascii="Times New Roman" w:hAnsi="Times New Roman"/>
                <w:b/>
                <w:bCs/>
                <w:iCs/>
                <w:noProof/>
                <w:sz w:val="24"/>
                <w:szCs w:val="24"/>
                <w:lang w:val="en-US"/>
              </w:rPr>
              <w:t>III</w:t>
            </w:r>
            <w:r w:rsidR="00506743">
              <w:rPr>
                <w:rStyle w:val="afffff"/>
                <w:rFonts w:ascii="Times New Roman" w:hAnsi="Times New Roman"/>
                <w:b/>
                <w:bCs/>
                <w:iCs/>
                <w:noProof/>
                <w:sz w:val="24"/>
                <w:szCs w:val="24"/>
              </w:rPr>
              <w:t>. Состав, последовательность и сроки выполнения административных процедур, требования к порядку их выполнения</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_Toc501467113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19</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4" w:history="1">
            <w:r w:rsidR="00506743">
              <w:rPr>
                <w:rStyle w:val="afffff"/>
                <w:rFonts w:ascii="Times New Roman" w:hAnsi="Times New Roman"/>
                <w:noProof/>
                <w:sz w:val="24"/>
                <w:szCs w:val="24"/>
              </w:rPr>
              <w:t>23.</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_Toc501467114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19</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15" w:history="1">
            <w:r w:rsidR="00506743">
              <w:rPr>
                <w:rStyle w:val="afffff"/>
                <w:rFonts w:ascii="Times New Roman" w:hAnsi="Times New Roman"/>
                <w:b/>
                <w:bCs/>
                <w:iCs/>
                <w:noProof/>
                <w:sz w:val="24"/>
                <w:szCs w:val="24"/>
              </w:rPr>
              <w:t xml:space="preserve">Раздел </w:t>
            </w:r>
            <w:r w:rsidR="00506743">
              <w:rPr>
                <w:rStyle w:val="afffff"/>
                <w:rFonts w:ascii="Times New Roman" w:hAnsi="Times New Roman"/>
                <w:b/>
                <w:bCs/>
                <w:iCs/>
                <w:noProof/>
                <w:sz w:val="24"/>
                <w:szCs w:val="24"/>
                <w:lang w:val="en-US"/>
              </w:rPr>
              <w:t>IV</w:t>
            </w:r>
            <w:r w:rsidR="00506743">
              <w:rPr>
                <w:rStyle w:val="afffff"/>
                <w:rFonts w:ascii="Times New Roman" w:hAnsi="Times New Roman"/>
                <w:b/>
                <w:bCs/>
                <w:iCs/>
                <w:noProof/>
                <w:sz w:val="24"/>
                <w:szCs w:val="24"/>
              </w:rPr>
              <w:t>. Порядок и формы контроля за исполнением Административного регламента</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_Toc501467115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19</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6" w:history="1">
            <w:r w:rsidR="00506743">
              <w:rPr>
                <w:rStyle w:val="afffff"/>
                <w:rFonts w:ascii="Times New Roman" w:hAnsi="Times New Roman"/>
                <w:noProof/>
                <w:sz w:val="24"/>
                <w:szCs w:val="24"/>
              </w:rPr>
              <w:t>24.</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 xml:space="preserve">Порядок осуществления контроля за соблюдением и исполнением должностными лицами, муниципальными служащими и работниками </w:t>
            </w:r>
            <w:r w:rsidR="00580C61">
              <w:rPr>
                <w:rStyle w:val="afffff"/>
                <w:rFonts w:ascii="Times New Roman" w:hAnsi="Times New Roman"/>
                <w:noProof/>
                <w:sz w:val="24"/>
                <w:szCs w:val="24"/>
              </w:rPr>
              <w:t>Подразделени</w:t>
            </w:r>
            <w:r w:rsidR="00506743">
              <w:rPr>
                <w:rStyle w:val="afffff"/>
                <w:rFonts w:ascii="Times New Roman" w:hAnsi="Times New Roman"/>
                <w:noProof/>
                <w:sz w:val="24"/>
                <w:szCs w:val="24"/>
              </w:rPr>
              <w:t>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_Toc501467116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19</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7" w:history="1">
            <w:r w:rsidR="00506743">
              <w:rPr>
                <w:rStyle w:val="afffff"/>
                <w:rFonts w:ascii="Times New Roman" w:hAnsi="Times New Roman"/>
                <w:noProof/>
                <w:sz w:val="24"/>
                <w:szCs w:val="24"/>
              </w:rPr>
              <w:t>25.</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_Toc501467117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20</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8" w:history="1">
            <w:r w:rsidR="00506743">
              <w:rPr>
                <w:rStyle w:val="afffff"/>
                <w:rFonts w:ascii="Times New Roman" w:hAnsi="Times New Roman"/>
                <w:noProof/>
                <w:sz w:val="24"/>
                <w:szCs w:val="24"/>
              </w:rPr>
              <w:t>26.</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 xml:space="preserve">Ответственность должностных лиц, муниципальных служащих и работников </w:t>
            </w:r>
            <w:r w:rsidR="00580C61">
              <w:rPr>
                <w:rStyle w:val="afffff"/>
                <w:rFonts w:ascii="Times New Roman" w:hAnsi="Times New Roman"/>
                <w:noProof/>
                <w:sz w:val="24"/>
                <w:szCs w:val="24"/>
              </w:rPr>
              <w:t>Подразделени</w:t>
            </w:r>
            <w:r w:rsidR="00506743">
              <w:rPr>
                <w:rStyle w:val="afffff"/>
                <w:rFonts w:ascii="Times New Roman" w:hAnsi="Times New Roman"/>
                <w:noProof/>
                <w:sz w:val="24"/>
                <w:szCs w:val="24"/>
              </w:rPr>
              <w:t>я за решения и действия (бездействие), принимаемые (осуществляемые) ими в ходе предоставления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_Toc501467118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20</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19" w:history="1">
            <w:r w:rsidR="00506743">
              <w:rPr>
                <w:rStyle w:val="afffff"/>
                <w:rFonts w:ascii="Times New Roman" w:hAnsi="Times New Roman"/>
                <w:noProof/>
                <w:sz w:val="24"/>
                <w:szCs w:val="24"/>
              </w:rPr>
              <w:t>27.</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_Toc501467119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21</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20" w:history="1">
            <w:r w:rsidR="00506743">
              <w:rPr>
                <w:rStyle w:val="afffff"/>
                <w:rFonts w:ascii="Times New Roman" w:hAnsi="Times New Roman"/>
                <w:b/>
                <w:bCs/>
                <w:iCs/>
                <w:noProof/>
                <w:sz w:val="24"/>
                <w:szCs w:val="24"/>
                <w:lang w:val="en-US"/>
              </w:rPr>
              <w:t>V</w:t>
            </w:r>
            <w:r w:rsidR="00506743">
              <w:rPr>
                <w:rStyle w:val="afffff"/>
                <w:rFonts w:ascii="Times New Roman" w:hAnsi="Times New Roman"/>
                <w:b/>
                <w:bCs/>
                <w:iCs/>
                <w:noProof/>
                <w:sz w:val="24"/>
                <w:szCs w:val="24"/>
              </w:rPr>
              <w:t xml:space="preserve">. Досудебный (внесудебный) порядок обжалования решений и действий (бездействия) должностных лиц, муниципальных служащих и работников </w:t>
            </w:r>
            <w:r w:rsidR="00580C61">
              <w:rPr>
                <w:rStyle w:val="afffff"/>
                <w:rFonts w:ascii="Times New Roman" w:hAnsi="Times New Roman"/>
                <w:b/>
                <w:noProof/>
                <w:sz w:val="24"/>
                <w:szCs w:val="24"/>
              </w:rPr>
              <w:t>Подразделени</w:t>
            </w:r>
            <w:r w:rsidR="00506743">
              <w:rPr>
                <w:rStyle w:val="afffff"/>
                <w:rFonts w:ascii="Times New Roman" w:hAnsi="Times New Roman"/>
                <w:b/>
                <w:noProof/>
                <w:sz w:val="24"/>
                <w:szCs w:val="24"/>
              </w:rPr>
              <w:t>я</w:t>
            </w:r>
            <w:r w:rsidR="00506743">
              <w:rPr>
                <w:rStyle w:val="afffff"/>
                <w:rFonts w:ascii="Times New Roman" w:hAnsi="Times New Roman"/>
                <w:b/>
                <w:bCs/>
                <w:iCs/>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_Toc501467120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22</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right" w:leader="dot" w:pos="10337"/>
            </w:tabs>
            <w:jc w:val="both"/>
            <w:rPr>
              <w:rFonts w:ascii="Times New Roman" w:eastAsiaTheme="minorEastAsia" w:hAnsi="Times New Roman"/>
              <w:noProof/>
              <w:color w:val="auto"/>
              <w:sz w:val="24"/>
              <w:szCs w:val="24"/>
              <w:lang w:eastAsia="ru-RU"/>
            </w:rPr>
          </w:pPr>
          <w:hyperlink w:anchor="_Toc501467121" w:history="1">
            <w:r w:rsidR="00506743">
              <w:rPr>
                <w:rStyle w:val="afffff"/>
                <w:rFonts w:ascii="Times New Roman" w:hAnsi="Times New Roman"/>
                <w:noProof/>
                <w:sz w:val="24"/>
                <w:szCs w:val="24"/>
              </w:rPr>
              <w:t xml:space="preserve">28. Досудебный (внесудебный) порядок обжалования решений и действий (бездействия) должностных лиц, государственных служащих и работников </w:t>
            </w:r>
            <w:r w:rsidR="00580C61">
              <w:rPr>
                <w:rStyle w:val="afffff"/>
                <w:rFonts w:ascii="Times New Roman" w:hAnsi="Times New Roman"/>
                <w:noProof/>
                <w:sz w:val="24"/>
                <w:szCs w:val="24"/>
              </w:rPr>
              <w:t>Подразделения</w:t>
            </w:r>
            <w:r w:rsidR="00506743">
              <w:rPr>
                <w:rStyle w:val="afffff"/>
                <w:rFonts w:ascii="Times New Roman" w:hAnsi="Times New Roman"/>
                <w:noProof/>
                <w:sz w:val="24"/>
                <w:szCs w:val="24"/>
              </w:rPr>
              <w:t>, а также работников МФЦ, участвующих в предоставлении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_Toc501467121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22</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22" w:history="1">
            <w:r w:rsidR="00506743">
              <w:rPr>
                <w:rStyle w:val="afffff"/>
                <w:rFonts w:ascii="Times New Roman" w:hAnsi="Times New Roman"/>
                <w:b/>
                <w:bCs/>
                <w:iCs/>
                <w:noProof/>
                <w:sz w:val="24"/>
                <w:szCs w:val="24"/>
                <w:lang w:val="en-US"/>
              </w:rPr>
              <w:t>VI</w:t>
            </w:r>
            <w:r w:rsidR="00506743">
              <w:rPr>
                <w:rStyle w:val="afffff"/>
                <w:rFonts w:ascii="Times New Roman" w:hAnsi="Times New Roman"/>
                <w:b/>
                <w:bCs/>
                <w:iCs/>
                <w:noProof/>
                <w:sz w:val="24"/>
                <w:szCs w:val="24"/>
              </w:rPr>
              <w:t>. 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_Toc501467122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23</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left" w:pos="880"/>
              <w:tab w:val="right" w:leader="dot" w:pos="10337"/>
            </w:tabs>
            <w:jc w:val="both"/>
            <w:rPr>
              <w:rFonts w:ascii="Times New Roman" w:eastAsiaTheme="minorEastAsia" w:hAnsi="Times New Roman"/>
              <w:noProof/>
              <w:color w:val="auto"/>
              <w:sz w:val="24"/>
              <w:szCs w:val="24"/>
              <w:lang w:eastAsia="ru-RU"/>
            </w:rPr>
          </w:pPr>
          <w:hyperlink w:anchor="_Toc501467123" w:history="1">
            <w:r w:rsidR="00506743">
              <w:rPr>
                <w:rStyle w:val="afffff"/>
                <w:rFonts w:ascii="Times New Roman" w:hAnsi="Times New Roman"/>
                <w:noProof/>
                <w:sz w:val="24"/>
                <w:szCs w:val="24"/>
              </w:rPr>
              <w:t>29.</w:t>
            </w:r>
            <w:r w:rsidR="00506743" w:rsidRPr="00506743">
              <w:rPr>
                <w:rFonts w:ascii="Times New Roman" w:eastAsiaTheme="minorEastAsia" w:hAnsi="Times New Roman"/>
                <w:noProof/>
                <w:color w:val="auto"/>
                <w:sz w:val="24"/>
                <w:szCs w:val="24"/>
                <w:lang w:eastAsia="ru-RU"/>
              </w:rPr>
              <w:tab/>
            </w:r>
            <w:r w:rsidR="00506743">
              <w:rPr>
                <w:rStyle w:val="afffff"/>
                <w:rFonts w:ascii="Times New Roman" w:hAnsi="Times New Roman"/>
                <w:noProof/>
                <w:sz w:val="24"/>
                <w:szCs w:val="24"/>
              </w:rPr>
              <w:t>Правила обработки персональных данных при предоставлении Муниципальной   услуги</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_Toc501467123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23</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24" w:history="1">
            <w:r w:rsidR="00506743">
              <w:rPr>
                <w:rStyle w:val="afffff"/>
                <w:rFonts w:ascii="Times New Roman" w:hAnsi="Times New Roman"/>
                <w:noProof/>
                <w:sz w:val="24"/>
                <w:szCs w:val="24"/>
              </w:rPr>
              <w:t>Приложение 1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_Toc501467124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27</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25" w:history="1">
            <w:r w:rsidR="00506743">
              <w:rPr>
                <w:rStyle w:val="afffff"/>
                <w:rFonts w:ascii="Times New Roman" w:hAnsi="Times New Roman"/>
                <w:noProof/>
                <w:sz w:val="24"/>
                <w:szCs w:val="24"/>
              </w:rPr>
              <w:t>Приложение 2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_Toc501467125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30</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26" w:history="1">
            <w:r w:rsidR="00506743">
              <w:rPr>
                <w:rStyle w:val="afffff"/>
                <w:rFonts w:ascii="Times New Roman" w:hAnsi="Times New Roman"/>
                <w:noProof/>
                <w:sz w:val="24"/>
                <w:szCs w:val="24"/>
              </w:rPr>
              <w:t>Приложение 3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_Toc501467126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31</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27" w:history="1">
            <w:r w:rsidR="00506743">
              <w:rPr>
                <w:rStyle w:val="afffff"/>
                <w:rFonts w:ascii="Times New Roman" w:hAnsi="Times New Roman"/>
                <w:noProof/>
                <w:sz w:val="24"/>
                <w:szCs w:val="24"/>
              </w:rPr>
              <w:t>Приложение 4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_Toc501467127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33</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28" w:history="1">
            <w:r w:rsidR="00506743">
              <w:rPr>
                <w:rStyle w:val="afffff"/>
                <w:rFonts w:ascii="Times New Roman" w:hAnsi="Times New Roman"/>
                <w:noProof/>
                <w:sz w:val="24"/>
                <w:szCs w:val="24"/>
              </w:rPr>
              <w:t>Приложение 5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_Toc501467128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34</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29" w:history="1">
            <w:r w:rsidR="00506743">
              <w:rPr>
                <w:rStyle w:val="afffff"/>
                <w:rFonts w:ascii="Times New Roman" w:hAnsi="Times New Roman"/>
                <w:noProof/>
                <w:sz w:val="24"/>
                <w:szCs w:val="24"/>
              </w:rPr>
              <w:t>Приложение 6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_Toc501467129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35</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30" w:history="1">
            <w:r w:rsidR="00506743">
              <w:rPr>
                <w:rStyle w:val="afffff"/>
                <w:rFonts w:ascii="Times New Roman" w:hAnsi="Times New Roman"/>
                <w:noProof/>
                <w:sz w:val="24"/>
                <w:szCs w:val="24"/>
              </w:rPr>
              <w:t>Приложение 7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_Toc501467130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37</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31" w:history="1">
            <w:r w:rsidR="00506743">
              <w:rPr>
                <w:rStyle w:val="afffff"/>
                <w:rFonts w:ascii="Times New Roman" w:hAnsi="Times New Roman"/>
                <w:noProof/>
                <w:sz w:val="24"/>
                <w:szCs w:val="24"/>
              </w:rPr>
              <w:t>Приложение 8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_Toc501467131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38</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32" w:history="1">
            <w:r w:rsidR="00506743">
              <w:rPr>
                <w:rStyle w:val="afffff"/>
                <w:rFonts w:ascii="Times New Roman" w:hAnsi="Times New Roman"/>
                <w:noProof/>
                <w:sz w:val="24"/>
                <w:szCs w:val="24"/>
              </w:rPr>
              <w:t>Приложение 9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_Toc501467132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39</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33" w:history="1">
            <w:r w:rsidR="00506743">
              <w:rPr>
                <w:rStyle w:val="afffff"/>
                <w:rFonts w:ascii="Times New Roman" w:hAnsi="Times New Roman"/>
                <w:noProof/>
                <w:sz w:val="24"/>
                <w:szCs w:val="24"/>
              </w:rPr>
              <w:t>Приложение 10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_Toc501467133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40</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34" w:history="1">
            <w:r w:rsidR="00506743">
              <w:rPr>
                <w:rStyle w:val="afffff"/>
                <w:rFonts w:ascii="Times New Roman" w:hAnsi="Times New Roman"/>
                <w:noProof/>
                <w:sz w:val="24"/>
                <w:szCs w:val="24"/>
              </w:rPr>
              <w:t>Приложение 11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_Toc501467134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59</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36" w:history="1">
            <w:r w:rsidR="00506743">
              <w:rPr>
                <w:rStyle w:val="afffff"/>
                <w:rFonts w:ascii="Times New Roman" w:hAnsi="Times New Roman"/>
                <w:noProof/>
                <w:sz w:val="24"/>
                <w:szCs w:val="24"/>
              </w:rPr>
              <w:t>Приложение 12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_Toc501467136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60</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37" w:history="1">
            <w:r w:rsidR="00506743">
              <w:rPr>
                <w:rStyle w:val="afffff"/>
                <w:rFonts w:ascii="Times New Roman" w:hAnsi="Times New Roman"/>
                <w:noProof/>
                <w:sz w:val="24"/>
                <w:szCs w:val="24"/>
              </w:rPr>
              <w:t>Приложение 13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_Toc501467137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61</w:t>
            </w:r>
            <w:r w:rsidR="00205C6A" w:rsidRPr="00506743">
              <w:rPr>
                <w:rFonts w:ascii="Times New Roman" w:hAnsi="Times New Roman"/>
                <w:noProof/>
                <w:webHidden/>
                <w:sz w:val="24"/>
                <w:szCs w:val="24"/>
              </w:rPr>
              <w:fldChar w:fldCharType="end"/>
            </w:r>
          </w:hyperlink>
        </w:p>
        <w:p w:rsidR="008670DD" w:rsidRPr="00580C61" w:rsidRDefault="00AD517E" w:rsidP="005E36D1">
          <w:pPr>
            <w:pStyle w:val="1ff"/>
            <w:tabs>
              <w:tab w:val="right" w:leader="dot" w:pos="10337"/>
            </w:tabs>
            <w:jc w:val="both"/>
            <w:rPr>
              <w:rFonts w:ascii="Times New Roman" w:eastAsiaTheme="minorEastAsia" w:hAnsi="Times New Roman"/>
              <w:noProof/>
              <w:color w:val="auto"/>
              <w:sz w:val="24"/>
              <w:szCs w:val="24"/>
              <w:lang w:eastAsia="ru-RU"/>
            </w:rPr>
          </w:pPr>
          <w:hyperlink w:anchor="_Toc501467138" w:history="1">
            <w:r w:rsidR="00506743">
              <w:rPr>
                <w:rStyle w:val="afffff"/>
                <w:rFonts w:ascii="Times New Roman" w:hAnsi="Times New Roman"/>
                <w:noProof/>
                <w:sz w:val="24"/>
                <w:szCs w:val="24"/>
              </w:rPr>
              <w:t>Приложение 14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_Toc501467138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63</w:t>
            </w:r>
            <w:r w:rsidR="00205C6A" w:rsidRPr="00506743">
              <w:rPr>
                <w:rFonts w:ascii="Times New Roman" w:hAnsi="Times New Roman"/>
                <w:noProof/>
                <w:webHidden/>
                <w:sz w:val="24"/>
                <w:szCs w:val="24"/>
              </w:rPr>
              <w:fldChar w:fldCharType="end"/>
            </w:r>
          </w:hyperlink>
        </w:p>
        <w:p w:rsidR="008670DD" w:rsidRPr="00580C61" w:rsidRDefault="00AD517E" w:rsidP="005E36D1">
          <w:pPr>
            <w:pStyle w:val="2f4"/>
            <w:tabs>
              <w:tab w:val="right" w:leader="dot" w:pos="10337"/>
            </w:tabs>
            <w:ind w:left="0"/>
            <w:jc w:val="both"/>
            <w:rPr>
              <w:rFonts w:ascii="Times New Roman" w:eastAsiaTheme="minorEastAsia" w:hAnsi="Times New Roman"/>
              <w:noProof/>
              <w:color w:val="auto"/>
              <w:sz w:val="24"/>
              <w:szCs w:val="24"/>
              <w:lang w:eastAsia="ru-RU"/>
            </w:rPr>
          </w:pPr>
          <w:hyperlink w:anchor="_Toc501467145" w:history="1">
            <w:r w:rsidR="00506743">
              <w:rPr>
                <w:rStyle w:val="afffff"/>
                <w:rFonts w:ascii="Times New Roman" w:hAnsi="Times New Roman"/>
                <w:noProof/>
                <w:sz w:val="24"/>
                <w:szCs w:val="24"/>
              </w:rPr>
              <w:t>Приложение 15 к Административному регламенту</w:t>
            </w:r>
            <w:r w:rsidR="00506743" w:rsidRPr="00506743">
              <w:rPr>
                <w:rFonts w:ascii="Times New Roman" w:hAnsi="Times New Roman"/>
                <w:noProof/>
                <w:webHidden/>
                <w:sz w:val="24"/>
                <w:szCs w:val="24"/>
              </w:rPr>
              <w:tab/>
            </w:r>
            <w:r w:rsidR="00205C6A" w:rsidRPr="00506743">
              <w:rPr>
                <w:rFonts w:ascii="Times New Roman" w:hAnsi="Times New Roman"/>
                <w:noProof/>
                <w:webHidden/>
                <w:sz w:val="24"/>
                <w:szCs w:val="24"/>
              </w:rPr>
              <w:fldChar w:fldCharType="begin"/>
            </w:r>
            <w:r w:rsidR="00506743" w:rsidRPr="00506743">
              <w:rPr>
                <w:rFonts w:ascii="Times New Roman" w:hAnsi="Times New Roman"/>
                <w:noProof/>
                <w:webHidden/>
                <w:sz w:val="24"/>
                <w:szCs w:val="24"/>
              </w:rPr>
              <w:instrText xml:space="preserve"> PAGEREF _Toc501467145 \h </w:instrText>
            </w:r>
            <w:r w:rsidR="00205C6A" w:rsidRPr="00506743">
              <w:rPr>
                <w:rFonts w:ascii="Times New Roman" w:hAnsi="Times New Roman"/>
                <w:noProof/>
                <w:webHidden/>
                <w:sz w:val="24"/>
                <w:szCs w:val="24"/>
              </w:rPr>
            </w:r>
            <w:r w:rsidR="00205C6A" w:rsidRPr="00506743">
              <w:rPr>
                <w:rFonts w:ascii="Times New Roman" w:hAnsi="Times New Roman"/>
                <w:noProof/>
                <w:webHidden/>
                <w:sz w:val="24"/>
                <w:szCs w:val="24"/>
              </w:rPr>
              <w:fldChar w:fldCharType="separate"/>
            </w:r>
            <w:r w:rsidR="000E1B4A">
              <w:rPr>
                <w:rFonts w:ascii="Times New Roman" w:hAnsi="Times New Roman"/>
                <w:noProof/>
                <w:webHidden/>
                <w:sz w:val="24"/>
                <w:szCs w:val="24"/>
              </w:rPr>
              <w:t>72</w:t>
            </w:r>
            <w:r w:rsidR="00205C6A" w:rsidRPr="00506743">
              <w:rPr>
                <w:rFonts w:ascii="Times New Roman" w:hAnsi="Times New Roman"/>
                <w:noProof/>
                <w:webHidden/>
                <w:sz w:val="24"/>
                <w:szCs w:val="24"/>
              </w:rPr>
              <w:fldChar w:fldCharType="end"/>
            </w:r>
          </w:hyperlink>
        </w:p>
        <w:p w:rsidR="00857E68" w:rsidRPr="00580C61" w:rsidRDefault="00205C6A" w:rsidP="005E36D1">
          <w:pPr>
            <w:jc w:val="both"/>
            <w:rPr>
              <w:rFonts w:ascii="Times New Roman" w:hAnsi="Times New Roman"/>
              <w:sz w:val="24"/>
              <w:szCs w:val="24"/>
            </w:rPr>
          </w:pPr>
          <w:r w:rsidRPr="00506743">
            <w:rPr>
              <w:rFonts w:ascii="Times New Roman" w:hAnsi="Times New Roman"/>
              <w:sz w:val="24"/>
              <w:szCs w:val="24"/>
            </w:rPr>
            <w:fldChar w:fldCharType="end"/>
          </w:r>
        </w:p>
      </w:sdtContent>
    </w:sdt>
    <w:p w:rsidR="00857E68" w:rsidRPr="00580C61" w:rsidRDefault="00857E68">
      <w:pPr>
        <w:pStyle w:val="Default"/>
        <w:spacing w:line="276" w:lineRule="auto"/>
        <w:jc w:val="center"/>
        <w:rPr>
          <w:sz w:val="24"/>
        </w:rPr>
      </w:pPr>
    </w:p>
    <w:p w:rsidR="002E4BA7" w:rsidRPr="00580C61" w:rsidRDefault="00506743" w:rsidP="002E4BA7">
      <w:pPr>
        <w:pageBreakBefore/>
        <w:spacing w:after="0" w:line="240" w:lineRule="auto"/>
        <w:jc w:val="center"/>
        <w:rPr>
          <w:rFonts w:ascii="Times New Roman" w:hAnsi="Times New Roman"/>
          <w:sz w:val="24"/>
          <w:szCs w:val="24"/>
        </w:rPr>
      </w:pPr>
      <w:bookmarkStart w:id="1" w:name="_Toc473131316"/>
      <w:bookmarkStart w:id="2" w:name="_Toc501467088"/>
      <w:r w:rsidRPr="00506743">
        <w:rPr>
          <w:rFonts w:ascii="Times New Roman" w:hAnsi="Times New Roman"/>
          <w:b/>
          <w:sz w:val="24"/>
          <w:szCs w:val="24"/>
        </w:rPr>
        <w:lastRenderedPageBreak/>
        <w:t>Термины и определения</w:t>
      </w:r>
      <w:bookmarkEnd w:id="1"/>
      <w:bookmarkEnd w:id="2"/>
      <w:r w:rsidRPr="00506743">
        <w:rPr>
          <w:rFonts w:ascii="Times New Roman" w:hAnsi="Times New Roman"/>
          <w:b/>
          <w:sz w:val="24"/>
          <w:szCs w:val="24"/>
        </w:rPr>
        <w:br/>
      </w:r>
    </w:p>
    <w:p w:rsidR="002E4BA7" w:rsidRPr="00580C61" w:rsidRDefault="00506743" w:rsidP="002E4BA7">
      <w:pPr>
        <w:pStyle w:val="ConsPlusNormal0"/>
        <w:spacing w:line="276" w:lineRule="auto"/>
        <w:ind w:right="-1" w:firstLine="567"/>
        <w:jc w:val="both"/>
        <w:rPr>
          <w:rFonts w:ascii="Times New Roman" w:hAnsi="Times New Roman" w:cs="Times New Roman"/>
          <w:sz w:val="24"/>
          <w:szCs w:val="24"/>
        </w:rPr>
      </w:pPr>
      <w:r w:rsidRPr="00506743">
        <w:rPr>
          <w:rFonts w:ascii="Times New Roman" w:hAnsi="Times New Roman" w:cs="Times New Roman"/>
          <w:sz w:val="24"/>
          <w:szCs w:val="24"/>
          <w:lang w:eastAsia="ru-RU"/>
        </w:rPr>
        <w:t>Термины и определения, используемые в настоящем типовом административном регламенте по предоставлению муниципальной услуги</w:t>
      </w:r>
      <w:r w:rsidRPr="00506743">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w:t>
      </w:r>
      <w:r w:rsidR="00767F85">
        <w:rPr>
          <w:rFonts w:ascii="Times New Roman" w:hAnsi="Times New Roman" w:cs="Times New Roman"/>
          <w:sz w:val="24"/>
          <w:szCs w:val="24"/>
        </w:rPr>
        <w:t xml:space="preserve">и городского округа Котельники Московской области </w:t>
      </w:r>
      <w:r w:rsidRPr="00506743">
        <w:rPr>
          <w:rFonts w:ascii="Times New Roman" w:hAnsi="Times New Roman" w:cs="Times New Roman"/>
          <w:sz w:val="24"/>
          <w:szCs w:val="24"/>
          <w:lang w:eastAsia="ru-RU"/>
        </w:rPr>
        <w:t xml:space="preserve">(далее – Административный регламент), указаны в </w:t>
      </w:r>
      <w:hyperlink w:anchor="Приложение1" w:history="1">
        <w:r w:rsidRPr="00506743">
          <w:rPr>
            <w:rFonts w:ascii="Times New Roman" w:hAnsi="Times New Roman" w:cs="Times New Roman"/>
            <w:sz w:val="24"/>
            <w:szCs w:val="24"/>
            <w:lang w:eastAsia="ru-RU"/>
          </w:rPr>
          <w:t>Приложении 1</w:t>
        </w:r>
      </w:hyperlink>
      <w:r w:rsidRPr="00506743">
        <w:rPr>
          <w:rFonts w:ascii="Times New Roman" w:hAnsi="Times New Roman" w:cs="Times New Roman"/>
          <w:sz w:val="24"/>
          <w:szCs w:val="24"/>
          <w:lang w:eastAsia="ru-RU"/>
        </w:rPr>
        <w:t xml:space="preserve"> к настоящему Административному регламенту.</w:t>
      </w:r>
    </w:p>
    <w:p w:rsidR="002E4BA7" w:rsidRPr="00580C61" w:rsidRDefault="002E4BA7" w:rsidP="002E4BA7">
      <w:pPr>
        <w:spacing w:after="0" w:line="240" w:lineRule="auto"/>
        <w:jc w:val="center"/>
        <w:rPr>
          <w:rFonts w:ascii="Times New Roman" w:hAnsi="Times New Roman"/>
          <w:b/>
          <w:sz w:val="24"/>
          <w:szCs w:val="24"/>
        </w:rPr>
      </w:pPr>
    </w:p>
    <w:p w:rsidR="002E4BA7" w:rsidRPr="00580C61" w:rsidRDefault="00506743" w:rsidP="002E4BA7">
      <w:pPr>
        <w:spacing w:after="0" w:line="240" w:lineRule="auto"/>
        <w:jc w:val="center"/>
        <w:rPr>
          <w:rFonts w:ascii="Times New Roman" w:hAnsi="Times New Roman"/>
          <w:sz w:val="24"/>
          <w:szCs w:val="24"/>
        </w:rPr>
      </w:pPr>
      <w:bookmarkStart w:id="3" w:name="_Toc501467089"/>
      <w:bookmarkStart w:id="4" w:name="_Toc438376221"/>
      <w:bookmarkStart w:id="5" w:name="_Toc473131317"/>
      <w:bookmarkStart w:id="6" w:name="_Toc490643958"/>
      <w:r w:rsidRPr="00506743">
        <w:rPr>
          <w:rFonts w:ascii="Times New Roman" w:hAnsi="Times New Roman"/>
          <w:b/>
          <w:sz w:val="24"/>
          <w:szCs w:val="24"/>
        </w:rPr>
        <w:t>I</w:t>
      </w:r>
      <w:bookmarkEnd w:id="3"/>
      <w:bookmarkEnd w:id="4"/>
      <w:bookmarkEnd w:id="5"/>
      <w:bookmarkEnd w:id="6"/>
      <w:r w:rsidRPr="00506743">
        <w:rPr>
          <w:rFonts w:ascii="Times New Roman" w:hAnsi="Times New Roman"/>
          <w:b/>
          <w:sz w:val="24"/>
          <w:szCs w:val="24"/>
        </w:rPr>
        <w:t>. Общие положения</w:t>
      </w:r>
    </w:p>
    <w:p w:rsidR="002E4BA7" w:rsidRPr="00580C61" w:rsidRDefault="00506743" w:rsidP="002E4BA7">
      <w:pPr>
        <w:pStyle w:val="2-"/>
        <w:numPr>
          <w:ilvl w:val="0"/>
          <w:numId w:val="15"/>
        </w:numPr>
        <w:suppressAutoHyphens/>
        <w:ind w:left="992" w:hanging="357"/>
        <w:outlineLvl w:val="9"/>
        <w:rPr>
          <w:sz w:val="24"/>
          <w:szCs w:val="24"/>
        </w:rPr>
      </w:pPr>
      <w:bookmarkStart w:id="7" w:name="_Toc501467090"/>
      <w:bookmarkStart w:id="8" w:name="_Toc437973277"/>
      <w:bookmarkStart w:id="9" w:name="_Toc438110018"/>
      <w:bookmarkStart w:id="10" w:name="_Toc438376222"/>
      <w:bookmarkStart w:id="11" w:name="_Toc473131318"/>
      <w:bookmarkStart w:id="12" w:name="_Toc490643959"/>
      <w:bookmarkEnd w:id="7"/>
      <w:bookmarkEnd w:id="8"/>
      <w:bookmarkEnd w:id="9"/>
      <w:bookmarkEnd w:id="10"/>
      <w:bookmarkEnd w:id="11"/>
      <w:bookmarkEnd w:id="12"/>
      <w:r w:rsidRPr="00506743">
        <w:rPr>
          <w:sz w:val="24"/>
          <w:szCs w:val="24"/>
        </w:rPr>
        <w:t>Предмет регулирования Административного регламента</w:t>
      </w:r>
    </w:p>
    <w:p w:rsidR="002E4BA7" w:rsidRPr="00580C61" w:rsidRDefault="00506743" w:rsidP="002E4BA7">
      <w:pPr>
        <w:pStyle w:val="114"/>
        <w:numPr>
          <w:ilvl w:val="1"/>
          <w:numId w:val="15"/>
        </w:numPr>
        <w:suppressAutoHyphens/>
        <w:spacing w:before="240"/>
        <w:ind w:left="0" w:right="-1" w:firstLine="567"/>
        <w:rPr>
          <w:sz w:val="24"/>
          <w:szCs w:val="24"/>
        </w:rPr>
      </w:pPr>
      <w:r w:rsidRPr="00506743">
        <w:rPr>
          <w:sz w:val="24"/>
          <w:szCs w:val="24"/>
          <w:lang w:eastAsia="ru-RU"/>
        </w:rPr>
        <w:t xml:space="preserve">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767F85">
        <w:rPr>
          <w:sz w:val="24"/>
          <w:szCs w:val="24"/>
          <w:lang w:eastAsia="ru-RU"/>
        </w:rPr>
        <w:t xml:space="preserve">городского округа Котельники </w:t>
      </w:r>
      <w:r w:rsidRPr="00506743">
        <w:rPr>
          <w:sz w:val="24"/>
          <w:szCs w:val="24"/>
          <w:lang w:eastAsia="ru-RU"/>
        </w:rPr>
        <w:t xml:space="preserve">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506743">
        <w:rPr>
          <w:sz w:val="24"/>
          <w:szCs w:val="24"/>
        </w:rPr>
        <w:t xml:space="preserve">особенности выполнения административных процедур в электронном виде </w:t>
      </w:r>
      <w:r w:rsidRPr="00506743">
        <w:rPr>
          <w:sz w:val="24"/>
          <w:szCs w:val="24"/>
          <w:lang w:eastAsia="ru-RU"/>
        </w:rPr>
        <w:t>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w:t>
      </w:r>
      <w:r w:rsidR="00767F85">
        <w:rPr>
          <w:sz w:val="24"/>
          <w:szCs w:val="24"/>
          <w:lang w:eastAsia="ru-RU"/>
        </w:rPr>
        <w:t>ого</w:t>
      </w:r>
      <w:r w:rsidRPr="00506743">
        <w:rPr>
          <w:sz w:val="24"/>
          <w:szCs w:val="24"/>
          <w:lang w:eastAsia="ru-RU"/>
        </w:rPr>
        <w:t xml:space="preserve"> цент</w:t>
      </w:r>
      <w:r w:rsidR="00767F85">
        <w:rPr>
          <w:sz w:val="24"/>
          <w:szCs w:val="24"/>
          <w:lang w:eastAsia="ru-RU"/>
        </w:rPr>
        <w:t>ра городского округа Котельники Московской области</w:t>
      </w:r>
      <w:r w:rsidRPr="00506743">
        <w:rPr>
          <w:sz w:val="24"/>
          <w:szCs w:val="24"/>
          <w:lang w:eastAsia="ru-RU"/>
        </w:rPr>
        <w:t xml:space="preserve"> предоставления государственных и муниципальных услуг (далее – МФЦ), </w:t>
      </w:r>
      <w:r w:rsidRPr="00506743">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767F85">
        <w:rPr>
          <w:sz w:val="24"/>
          <w:szCs w:val="24"/>
        </w:rPr>
        <w:t>администрации городского округа Котельники Московской области</w:t>
      </w:r>
      <w:r w:rsidRPr="00506743">
        <w:rPr>
          <w:sz w:val="24"/>
          <w:szCs w:val="24"/>
        </w:rPr>
        <w:t xml:space="preserve"> (далее – Администрация), должностных лиц </w:t>
      </w:r>
      <w:r w:rsidR="00196CC6">
        <w:rPr>
          <w:sz w:val="24"/>
          <w:szCs w:val="24"/>
        </w:rPr>
        <w:t>отдела развития образования управления развития отраслей социальной сферы Администрации</w:t>
      </w:r>
      <w:r w:rsidRPr="00506743">
        <w:rPr>
          <w:sz w:val="24"/>
          <w:szCs w:val="24"/>
        </w:rPr>
        <w:t xml:space="preserve"> (далее – Подразделение). </w:t>
      </w:r>
    </w:p>
    <w:p w:rsidR="002E4BA7" w:rsidRPr="00580C61" w:rsidRDefault="00506743" w:rsidP="002E4BA7">
      <w:pPr>
        <w:pStyle w:val="114"/>
        <w:numPr>
          <w:ilvl w:val="1"/>
          <w:numId w:val="15"/>
        </w:numPr>
        <w:suppressAutoHyphens/>
        <w:ind w:left="0" w:right="-1" w:firstLine="567"/>
        <w:rPr>
          <w:sz w:val="24"/>
          <w:szCs w:val="24"/>
        </w:rPr>
      </w:pPr>
      <w:r w:rsidRPr="00506743">
        <w:rPr>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w:t>
      </w:r>
      <w:r w:rsidR="00767F85">
        <w:rPr>
          <w:sz w:val="24"/>
          <w:szCs w:val="24"/>
        </w:rPr>
        <w:t>и городского округа Котельники Московской области</w:t>
      </w:r>
      <w:r w:rsidRPr="00506743">
        <w:rPr>
          <w:sz w:val="24"/>
          <w:szCs w:val="24"/>
        </w:rPr>
        <w:t xml:space="preserve"> (далее – ДОО).</w:t>
      </w:r>
    </w:p>
    <w:p w:rsidR="002E4BA7" w:rsidRPr="00580C61" w:rsidRDefault="00506743" w:rsidP="002E4BA7">
      <w:pPr>
        <w:pStyle w:val="2-"/>
        <w:numPr>
          <w:ilvl w:val="0"/>
          <w:numId w:val="15"/>
        </w:numPr>
        <w:suppressAutoHyphens/>
        <w:ind w:left="992" w:right="567" w:hanging="357"/>
        <w:outlineLvl w:val="9"/>
        <w:rPr>
          <w:sz w:val="24"/>
          <w:szCs w:val="24"/>
        </w:rPr>
      </w:pPr>
      <w:bookmarkStart w:id="13" w:name="_Toc501467091"/>
      <w:bookmarkStart w:id="14" w:name="_Toc473131319"/>
      <w:bookmarkStart w:id="15" w:name="_Toc490643960"/>
      <w:bookmarkEnd w:id="13"/>
      <w:bookmarkEnd w:id="14"/>
      <w:bookmarkEnd w:id="15"/>
      <w:r w:rsidRPr="00506743">
        <w:rPr>
          <w:sz w:val="24"/>
          <w:szCs w:val="24"/>
        </w:rPr>
        <w:t>Лица, имеющие право на получение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6" w:name="_Ref440651123"/>
      <w:r w:rsidRPr="00506743">
        <w:rPr>
          <w:sz w:val="24"/>
          <w:szCs w:val="24"/>
          <w:lang w:eastAsia="ru-RU"/>
        </w:rPr>
        <w:t>Лицами, имеющими право на получение Муниципальной услуги, являются</w:t>
      </w:r>
      <w:bookmarkEnd w:id="16"/>
      <w:r w:rsidRPr="00506743">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506743">
        <w:rPr>
          <w:color w:val="000000"/>
          <w:sz w:val="24"/>
          <w:szCs w:val="24"/>
        </w:rPr>
        <w:t>являющиеся родителями или законными представителями (опекуны, приемные родители) детей, </w:t>
      </w:r>
      <w:r w:rsidRPr="00506743">
        <w:rPr>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w:t>
      </w:r>
      <w:r w:rsidR="00767F85">
        <w:rPr>
          <w:sz w:val="24"/>
          <w:szCs w:val="24"/>
          <w:lang w:eastAsia="ru-RU"/>
        </w:rPr>
        <w:t xml:space="preserve"> городского округа Котельники</w:t>
      </w:r>
      <w:r w:rsidRPr="00506743">
        <w:rPr>
          <w:i/>
          <w:sz w:val="24"/>
          <w:szCs w:val="24"/>
          <w:lang w:eastAsia="ru-RU"/>
        </w:rPr>
        <w:t xml:space="preserve"> </w:t>
      </w:r>
      <w:r w:rsidRPr="00506743">
        <w:rPr>
          <w:sz w:val="24"/>
          <w:szCs w:val="24"/>
          <w:lang w:eastAsia="ru-RU"/>
        </w:rPr>
        <w:t>Московской области.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7" w:name="_Ref440652250"/>
      <w:bookmarkEnd w:id="17"/>
      <w:r w:rsidRPr="00506743">
        <w:rPr>
          <w:sz w:val="24"/>
          <w:szCs w:val="24"/>
          <w:lang w:eastAsia="ru-RU"/>
        </w:rPr>
        <w:t>Категории лиц, имеющих право на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lastRenderedPageBreak/>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оздоровительной направленности;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компенсирующей и комбинированной направленности.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Право на </w:t>
      </w:r>
      <w:r w:rsidRPr="00506743">
        <w:rPr>
          <w:color w:val="000000"/>
          <w:sz w:val="24"/>
          <w:szCs w:val="24"/>
        </w:rPr>
        <w:t xml:space="preserve">внеочередное </w:t>
      </w:r>
      <w:r w:rsidRPr="00506743">
        <w:rPr>
          <w:sz w:val="24"/>
          <w:szCs w:val="24"/>
          <w:lang w:eastAsia="ru-RU"/>
        </w:rPr>
        <w:t>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подвергшихся воздействию радиации вследствие катастрофы на Чернобыльской АЭС;</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из подразделений особого риска, а также семей, потерявших кормильца из числа этих граждан;</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прокуроров;</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судей;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Следственного комитета Российской Федерации.</w:t>
      </w:r>
    </w:p>
    <w:p w:rsidR="002E4BA7" w:rsidRPr="00580C61" w:rsidRDefault="00506743" w:rsidP="002E4BA7">
      <w:pPr>
        <w:pStyle w:val="114"/>
        <w:numPr>
          <w:ilvl w:val="1"/>
          <w:numId w:val="15"/>
        </w:numPr>
        <w:suppressAutoHyphens/>
        <w:ind w:left="0" w:firstLine="709"/>
        <w:rPr>
          <w:sz w:val="24"/>
          <w:szCs w:val="24"/>
        </w:rPr>
      </w:pPr>
      <w:r w:rsidRPr="00506743">
        <w:rPr>
          <w:sz w:val="24"/>
          <w:szCs w:val="24"/>
          <w:lang w:eastAsia="ru-RU"/>
        </w:rPr>
        <w:t xml:space="preserve">Право на </w:t>
      </w:r>
      <w:r w:rsidRPr="00506743">
        <w:rPr>
          <w:color w:val="333333"/>
          <w:sz w:val="24"/>
          <w:szCs w:val="24"/>
          <w:shd w:val="clear" w:color="auto" w:fill="FFFFFF"/>
        </w:rPr>
        <w:t>первоочередное</w:t>
      </w:r>
      <w:r w:rsidRPr="00506743">
        <w:rPr>
          <w:sz w:val="24"/>
          <w:szCs w:val="24"/>
          <w:lang w:eastAsia="ru-RU"/>
        </w:rPr>
        <w:t xml:space="preserve"> 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из многодетных семей;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Дети-инвалиды и дети, один из родителей которых является инвалидом;</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умершего вследствие заболевания, полученного в период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w:t>
      </w:r>
      <w:r w:rsidRPr="00506743">
        <w:rPr>
          <w:sz w:val="24"/>
          <w:szCs w:val="24"/>
        </w:rPr>
        <w:lastRenderedPageBreak/>
        <w:t>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E4BA7" w:rsidRPr="00580C61" w:rsidRDefault="00506743" w:rsidP="00767F85">
      <w:pPr>
        <w:pStyle w:val="2f7"/>
        <w:ind w:firstLine="709"/>
        <w:jc w:val="both"/>
        <w:rPr>
          <w:rFonts w:ascii="Times New Roman" w:hAnsi="Times New Roman"/>
          <w:sz w:val="24"/>
          <w:szCs w:val="24"/>
        </w:rPr>
      </w:pPr>
      <w:r w:rsidRPr="00506743">
        <w:rPr>
          <w:rFonts w:ascii="Times New Roman" w:hAnsi="Times New Roman"/>
          <w:sz w:val="24"/>
          <w:szCs w:val="24"/>
        </w:rPr>
        <w:t xml:space="preserve"> 2.5. Администрация предоставл</w:t>
      </w:r>
      <w:r w:rsidR="00767F85">
        <w:rPr>
          <w:rFonts w:ascii="Times New Roman" w:hAnsi="Times New Roman"/>
          <w:sz w:val="24"/>
          <w:szCs w:val="24"/>
        </w:rPr>
        <w:t>яет</w:t>
      </w:r>
      <w:r w:rsidRPr="00506743">
        <w:rPr>
          <w:rFonts w:ascii="Times New Roman" w:hAnsi="Times New Roman"/>
          <w:sz w:val="24"/>
          <w:szCs w:val="24"/>
        </w:rPr>
        <w:t xml:space="preserve"> преимущественно</w:t>
      </w:r>
      <w:r w:rsidR="00767F85">
        <w:rPr>
          <w:rFonts w:ascii="Times New Roman" w:hAnsi="Times New Roman"/>
          <w:sz w:val="24"/>
          <w:szCs w:val="24"/>
        </w:rPr>
        <w:t>е</w:t>
      </w:r>
      <w:r w:rsidRPr="00506743">
        <w:rPr>
          <w:rFonts w:ascii="Times New Roman" w:hAnsi="Times New Roman"/>
          <w:sz w:val="24"/>
          <w:szCs w:val="24"/>
        </w:rPr>
        <w:t xml:space="preserve"> прав</w:t>
      </w:r>
      <w:r w:rsidR="00767F85">
        <w:rPr>
          <w:rFonts w:ascii="Times New Roman" w:hAnsi="Times New Roman"/>
          <w:sz w:val="24"/>
          <w:szCs w:val="24"/>
        </w:rPr>
        <w:t>о</w:t>
      </w:r>
      <w:r w:rsidRPr="00506743">
        <w:rPr>
          <w:rFonts w:ascii="Times New Roman" w:hAnsi="Times New Roman"/>
          <w:sz w:val="24"/>
          <w:szCs w:val="24"/>
        </w:rPr>
        <w:t xml:space="preserve"> устройства в ДОО детям отдельных категорий граждан:</w:t>
      </w:r>
    </w:p>
    <w:p w:rsidR="002E4BA7" w:rsidRPr="00580C61" w:rsidRDefault="00506743" w:rsidP="002E4BA7">
      <w:pPr>
        <w:pStyle w:val="2f7"/>
        <w:tabs>
          <w:tab w:val="left" w:pos="709"/>
        </w:tabs>
        <w:ind w:firstLine="709"/>
        <w:jc w:val="both"/>
        <w:rPr>
          <w:rFonts w:ascii="Times New Roman" w:hAnsi="Times New Roman"/>
          <w:sz w:val="24"/>
          <w:szCs w:val="24"/>
        </w:rPr>
      </w:pPr>
      <w:r w:rsidRPr="00506743">
        <w:rPr>
          <w:rFonts w:ascii="Times New Roman" w:hAnsi="Times New Roman"/>
          <w:sz w:val="24"/>
          <w:szCs w:val="24"/>
        </w:rPr>
        <w:t>- усыновленным детям, а также детям, переданным на воспитание в приемные и патронатные семьи;</w:t>
      </w:r>
    </w:p>
    <w:p w:rsidR="002E4BA7" w:rsidRPr="00580C61" w:rsidRDefault="00506743" w:rsidP="002E4BA7">
      <w:pPr>
        <w:pStyle w:val="2f7"/>
        <w:tabs>
          <w:tab w:val="left" w:pos="709"/>
        </w:tabs>
        <w:ind w:firstLine="709"/>
        <w:jc w:val="both"/>
        <w:rPr>
          <w:rFonts w:ascii="Times New Roman" w:hAnsi="Times New Roman"/>
          <w:sz w:val="24"/>
          <w:szCs w:val="24"/>
        </w:rPr>
      </w:pPr>
      <w:r w:rsidRPr="00506743">
        <w:rPr>
          <w:rFonts w:ascii="Times New Roman" w:hAnsi="Times New Roman"/>
          <w:sz w:val="24"/>
          <w:szCs w:val="24"/>
        </w:rPr>
        <w:t>- детям из неполных семей, находящихся в трудной жизненной ситуации, при предоставлении соответствующих документов.</w:t>
      </w:r>
    </w:p>
    <w:p w:rsidR="002E4BA7" w:rsidRPr="00580C61" w:rsidRDefault="00506743" w:rsidP="002E4BA7">
      <w:pPr>
        <w:pStyle w:val="2f7"/>
        <w:tabs>
          <w:tab w:val="left" w:pos="709"/>
        </w:tabs>
        <w:jc w:val="both"/>
        <w:rPr>
          <w:rFonts w:ascii="Times New Roman" w:hAnsi="Times New Roman"/>
          <w:sz w:val="24"/>
          <w:szCs w:val="24"/>
        </w:rPr>
      </w:pPr>
      <w:r w:rsidRPr="00506743">
        <w:rPr>
          <w:rFonts w:ascii="Times New Roman" w:hAnsi="Times New Roman"/>
          <w:sz w:val="24"/>
          <w:szCs w:val="24"/>
        </w:rPr>
        <w:t xml:space="preserve">           - детям </w:t>
      </w:r>
      <w:r w:rsidR="005612A7">
        <w:rPr>
          <w:rFonts w:ascii="Times New Roman" w:hAnsi="Times New Roman"/>
          <w:sz w:val="24"/>
          <w:szCs w:val="24"/>
        </w:rPr>
        <w:t>педагогических</w:t>
      </w:r>
      <w:r w:rsidRPr="00506743">
        <w:rPr>
          <w:rFonts w:ascii="Times New Roman" w:hAnsi="Times New Roman"/>
          <w:sz w:val="24"/>
          <w:szCs w:val="24"/>
        </w:rPr>
        <w:t xml:space="preserve">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w:t>
      </w:r>
      <w:r w:rsidR="005612A7">
        <w:rPr>
          <w:rFonts w:ascii="Times New Roman" w:hAnsi="Times New Roman"/>
          <w:sz w:val="24"/>
          <w:szCs w:val="24"/>
        </w:rPr>
        <w:t>городского округа Котельники Московской области</w:t>
      </w:r>
      <w:r w:rsidRPr="00506743">
        <w:rPr>
          <w:rFonts w:ascii="Times New Roman" w:hAnsi="Times New Roman"/>
          <w:sz w:val="24"/>
          <w:szCs w:val="24"/>
        </w:rPr>
        <w:t>.</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2E4BA7" w:rsidRDefault="00506743" w:rsidP="002E4BA7">
      <w:pPr>
        <w:pStyle w:val="114"/>
        <w:numPr>
          <w:ilvl w:val="1"/>
          <w:numId w:val="23"/>
        </w:numPr>
        <w:suppressAutoHyphens/>
        <w:ind w:left="0" w:firstLine="709"/>
        <w:rPr>
          <w:sz w:val="24"/>
          <w:szCs w:val="24"/>
        </w:rPr>
      </w:pPr>
      <w:r w:rsidRPr="00506743">
        <w:rPr>
          <w:sz w:val="24"/>
          <w:szCs w:val="24"/>
        </w:rPr>
        <w:t xml:space="preserve">Интересы лиц, указанных в пункте </w:t>
      </w:r>
      <w:r w:rsidR="00AD517E">
        <w:fldChar w:fldCharType="begin"/>
      </w:r>
      <w:r w:rsidR="00AD517E">
        <w:instrText xml:space="preserve"> REF _Ref440651123 \r \h  \* MERGEFORMAT </w:instrText>
      </w:r>
      <w:r w:rsidR="00AD517E">
        <w:fldChar w:fldCharType="separate"/>
      </w:r>
      <w:r w:rsidRPr="00506743">
        <w:rPr>
          <w:sz w:val="24"/>
          <w:szCs w:val="24"/>
        </w:rPr>
        <w:t>2.1</w:t>
      </w:r>
      <w:r w:rsidR="00AD517E">
        <w:fldChar w:fldCharType="end"/>
      </w:r>
      <w:r w:rsidRPr="00506743">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767F85" w:rsidRPr="00580C61" w:rsidRDefault="00767F85" w:rsidP="00767F85">
      <w:pPr>
        <w:pStyle w:val="114"/>
        <w:suppressAutoHyphens/>
        <w:ind w:left="709"/>
        <w:rPr>
          <w:sz w:val="24"/>
          <w:szCs w:val="24"/>
        </w:rPr>
      </w:pPr>
    </w:p>
    <w:p w:rsidR="002E4BA7" w:rsidRPr="00580C61" w:rsidRDefault="00506743" w:rsidP="00196CC6">
      <w:pPr>
        <w:pStyle w:val="2-"/>
        <w:numPr>
          <w:ilvl w:val="0"/>
          <w:numId w:val="15"/>
        </w:numPr>
        <w:suppressAutoHyphens/>
        <w:ind w:left="992" w:right="-1" w:hanging="357"/>
        <w:outlineLvl w:val="9"/>
        <w:rPr>
          <w:sz w:val="24"/>
          <w:szCs w:val="24"/>
        </w:rPr>
      </w:pPr>
      <w:bookmarkStart w:id="18" w:name="_Toc501467092"/>
      <w:bookmarkStart w:id="19" w:name="_Toc437973279"/>
      <w:bookmarkStart w:id="20" w:name="_Toc438110020"/>
      <w:bookmarkStart w:id="21" w:name="_Toc438376224"/>
      <w:bookmarkStart w:id="22" w:name="_Toc473131320"/>
      <w:bookmarkStart w:id="23" w:name="_Toc490643961"/>
      <w:bookmarkEnd w:id="18"/>
      <w:bookmarkEnd w:id="19"/>
      <w:bookmarkEnd w:id="20"/>
      <w:bookmarkEnd w:id="21"/>
      <w:bookmarkEnd w:id="22"/>
      <w:bookmarkEnd w:id="23"/>
      <w:r w:rsidRPr="00506743">
        <w:rPr>
          <w:sz w:val="24"/>
          <w:szCs w:val="24"/>
        </w:rPr>
        <w:lastRenderedPageBreak/>
        <w:t>Требования к порядку информирования о порядке предоставления Муниципальной услуги</w:t>
      </w:r>
    </w:p>
    <w:p w:rsidR="002E4BA7" w:rsidRPr="00580C61" w:rsidRDefault="00506743" w:rsidP="00196CC6">
      <w:pPr>
        <w:pStyle w:val="114"/>
        <w:numPr>
          <w:ilvl w:val="1"/>
          <w:numId w:val="15"/>
        </w:numPr>
        <w:suppressAutoHyphens/>
        <w:ind w:left="0" w:right="-1" w:firstLine="709"/>
        <w:rPr>
          <w:sz w:val="24"/>
          <w:szCs w:val="24"/>
        </w:rPr>
      </w:pPr>
      <w:r w:rsidRPr="00506743">
        <w:rPr>
          <w:sz w:val="24"/>
          <w:szCs w:val="24"/>
          <w:lang w:eastAsia="ru-RU"/>
        </w:rPr>
        <w:t>Информация о месте нахождения, графике работы Администрации, 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E4BA7" w:rsidRPr="00580C61" w:rsidRDefault="00506743" w:rsidP="00196CC6">
      <w:pPr>
        <w:pStyle w:val="114"/>
        <w:numPr>
          <w:ilvl w:val="1"/>
          <w:numId w:val="15"/>
        </w:numPr>
        <w:suppressAutoHyphens/>
        <w:ind w:left="0" w:right="-1" w:firstLine="709"/>
        <w:rPr>
          <w:sz w:val="24"/>
          <w:szCs w:val="24"/>
        </w:rPr>
      </w:pPr>
      <w:r w:rsidRPr="00506743">
        <w:rPr>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E4BA7" w:rsidRPr="00580C61" w:rsidRDefault="00506743" w:rsidP="002E4BA7">
      <w:pPr>
        <w:spacing w:after="0" w:line="240" w:lineRule="auto"/>
        <w:ind w:firstLine="709"/>
        <w:jc w:val="center"/>
        <w:rPr>
          <w:rFonts w:ascii="Times New Roman" w:hAnsi="Times New Roman"/>
          <w:sz w:val="24"/>
          <w:szCs w:val="24"/>
        </w:rPr>
      </w:pPr>
      <w:bookmarkStart w:id="24" w:name="_Toc501467093"/>
      <w:bookmarkStart w:id="25" w:name="_Toc437973280"/>
      <w:bookmarkStart w:id="26" w:name="_Toc438110021"/>
      <w:bookmarkStart w:id="27" w:name="_Toc438376225"/>
      <w:bookmarkStart w:id="28" w:name="_Toc473131321"/>
      <w:bookmarkStart w:id="29" w:name="_Toc490643962"/>
      <w:r w:rsidRPr="00506743">
        <w:rPr>
          <w:rFonts w:ascii="Times New Roman" w:hAnsi="Times New Roman"/>
          <w:b/>
          <w:sz w:val="24"/>
          <w:szCs w:val="24"/>
        </w:rPr>
        <w:t>II</w:t>
      </w:r>
      <w:bookmarkEnd w:id="24"/>
      <w:bookmarkEnd w:id="25"/>
      <w:bookmarkEnd w:id="26"/>
      <w:bookmarkEnd w:id="27"/>
      <w:bookmarkEnd w:id="28"/>
      <w:bookmarkEnd w:id="29"/>
      <w:r w:rsidRPr="00506743">
        <w:rPr>
          <w:rFonts w:ascii="Times New Roman" w:hAnsi="Times New Roman"/>
          <w:b/>
          <w:sz w:val="24"/>
          <w:szCs w:val="24"/>
        </w:rPr>
        <w:t>. Стандарт предоставления Муниципальной услуги</w:t>
      </w:r>
    </w:p>
    <w:p w:rsidR="002E4BA7" w:rsidRPr="00580C61" w:rsidRDefault="00506743" w:rsidP="002E4BA7">
      <w:pPr>
        <w:pStyle w:val="2-"/>
        <w:numPr>
          <w:ilvl w:val="0"/>
          <w:numId w:val="15"/>
        </w:numPr>
        <w:suppressAutoHyphens/>
        <w:ind w:left="992" w:right="567" w:firstLine="709"/>
        <w:outlineLvl w:val="9"/>
        <w:rPr>
          <w:sz w:val="24"/>
          <w:szCs w:val="24"/>
        </w:rPr>
      </w:pPr>
      <w:bookmarkStart w:id="30" w:name="_Toc501467094"/>
      <w:bookmarkStart w:id="31" w:name="_Toc437973281"/>
      <w:bookmarkStart w:id="32" w:name="_Toc438110022"/>
      <w:bookmarkStart w:id="33" w:name="_Toc438376226"/>
      <w:bookmarkStart w:id="34" w:name="_Toc473131322"/>
      <w:bookmarkStart w:id="35" w:name="_Toc490643963"/>
      <w:bookmarkEnd w:id="30"/>
      <w:bookmarkEnd w:id="31"/>
      <w:bookmarkEnd w:id="32"/>
      <w:bookmarkEnd w:id="33"/>
      <w:bookmarkEnd w:id="34"/>
      <w:bookmarkEnd w:id="35"/>
      <w:r w:rsidRPr="00506743">
        <w:rPr>
          <w:sz w:val="24"/>
          <w:szCs w:val="24"/>
        </w:rPr>
        <w:t>Наименование Муниципальной услуги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lang w:eastAsia="ru-RU"/>
        </w:rPr>
        <w:t>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p>
    <w:p w:rsidR="002E4BA7" w:rsidRPr="00580C61" w:rsidRDefault="00506743" w:rsidP="002E4BA7">
      <w:pPr>
        <w:pStyle w:val="2-"/>
        <w:numPr>
          <w:ilvl w:val="0"/>
          <w:numId w:val="15"/>
        </w:numPr>
        <w:suppressAutoHyphens/>
        <w:ind w:left="992" w:right="567" w:firstLine="709"/>
        <w:outlineLvl w:val="9"/>
        <w:rPr>
          <w:sz w:val="24"/>
          <w:szCs w:val="24"/>
        </w:rPr>
      </w:pPr>
      <w:bookmarkStart w:id="36" w:name="_Toc501467095"/>
      <w:bookmarkStart w:id="37" w:name="_Toc473131323"/>
      <w:bookmarkStart w:id="38" w:name="_Toc490643964"/>
      <w:bookmarkEnd w:id="36"/>
      <w:bookmarkEnd w:id="37"/>
      <w:bookmarkEnd w:id="38"/>
      <w:r w:rsidRPr="00506743">
        <w:rPr>
          <w:sz w:val="24"/>
          <w:szCs w:val="24"/>
        </w:rPr>
        <w:t xml:space="preserve">Органы и организации, участвующие в предоставлении </w:t>
      </w:r>
      <w:r w:rsidRPr="00506743">
        <w:rPr>
          <w:sz w:val="24"/>
          <w:szCs w:val="24"/>
        </w:rPr>
        <w:br/>
        <w:t>Муниципальной услуги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Органом, ответственным за организацию предоставления Муниципальной услуги является Администрация </w:t>
      </w:r>
      <w:r w:rsidR="00196CC6">
        <w:rPr>
          <w:color w:val="000000"/>
          <w:sz w:val="24"/>
          <w:szCs w:val="24"/>
          <w:lang w:eastAsia="ar-SA"/>
        </w:rPr>
        <w:t>городского округа Котельники</w:t>
      </w:r>
      <w:r w:rsidRPr="00506743">
        <w:rPr>
          <w:color w:val="000000"/>
          <w:sz w:val="24"/>
          <w:szCs w:val="24"/>
          <w:lang w:eastAsia="ar-SA"/>
        </w:rPr>
        <w:t xml:space="preserve"> Московской области.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p>
    <w:p w:rsidR="002E4BA7"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Административного регламента. </w:t>
      </w:r>
    </w:p>
    <w:p w:rsidR="00AC29F2" w:rsidRPr="00AC29F2" w:rsidRDefault="00AC29F2" w:rsidP="00AC29F2">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2E4BA7" w:rsidRPr="00580C61" w:rsidRDefault="00506743" w:rsidP="002E4BA7">
      <w:pPr>
        <w:pStyle w:val="114"/>
        <w:numPr>
          <w:ilvl w:val="1"/>
          <w:numId w:val="15"/>
        </w:numPr>
        <w:suppressAutoHyphens/>
        <w:ind w:left="0" w:firstLine="709"/>
        <w:rPr>
          <w:color w:val="000000"/>
          <w:sz w:val="24"/>
          <w:szCs w:val="24"/>
          <w:lang w:eastAsia="ar-SA"/>
        </w:rPr>
      </w:pPr>
      <w:r w:rsidRPr="00506743">
        <w:rPr>
          <w:color w:val="000000"/>
          <w:sz w:val="24"/>
          <w:szCs w:val="24"/>
          <w:lang w:eastAsia="ar-SA"/>
        </w:rPr>
        <w:t xml:space="preserve">Непосредственно ответственным за предоставление Муниципальной  услуги является  Подразделение.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Зачисление ребенка в ДОО осуществляет </w:t>
      </w:r>
      <w:r w:rsidRPr="00506743">
        <w:rPr>
          <w:sz w:val="24"/>
          <w:szCs w:val="24"/>
        </w:rPr>
        <w:t>руководитель</w:t>
      </w:r>
      <w:r w:rsidRPr="00506743">
        <w:rPr>
          <w:sz w:val="24"/>
          <w:szCs w:val="24"/>
          <w:lang w:eastAsia="ru-RU"/>
        </w:rPr>
        <w:t xml:space="preserve"> ДОО в соответствии с направлением, выданным Подразделением, после процедуры комплектования ДОО на новый учебный год в сроки, указанные в пункте 8.3 настоящего Административного регламента.</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Подразделение и МФЦ </w:t>
      </w:r>
      <w:r w:rsidRPr="00506743">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rPr>
        <w:t>В целях предоставления Муниципальной услуги Подразделение взаимодействует с:</w:t>
      </w:r>
    </w:p>
    <w:p w:rsidR="002E4BA7" w:rsidRPr="00580C61" w:rsidRDefault="00506743" w:rsidP="002E4BA7">
      <w:pPr>
        <w:pStyle w:val="114"/>
        <w:numPr>
          <w:ilvl w:val="0"/>
          <w:numId w:val="20"/>
        </w:numPr>
        <w:tabs>
          <w:tab w:val="left" w:pos="993"/>
        </w:tabs>
        <w:suppressAutoHyphens/>
        <w:ind w:left="0" w:right="-1" w:firstLine="709"/>
        <w:rPr>
          <w:sz w:val="24"/>
          <w:szCs w:val="24"/>
        </w:rPr>
      </w:pPr>
      <w:r w:rsidRPr="00506743">
        <w:rPr>
          <w:sz w:val="24"/>
          <w:szCs w:val="24"/>
        </w:rPr>
        <w:t>Главным управлением по вопросам миграции МВД России для получения сведений, подтверждающих место жительства (место пребывания) ребенка на территори</w:t>
      </w:r>
      <w:r w:rsidR="00196CC6">
        <w:rPr>
          <w:sz w:val="24"/>
          <w:szCs w:val="24"/>
        </w:rPr>
        <w:t>и городского округа Котельники Московской области</w:t>
      </w:r>
      <w:r w:rsidRPr="00506743">
        <w:rPr>
          <w:i/>
          <w:sz w:val="24"/>
          <w:szCs w:val="24"/>
          <w:lang w:eastAsia="ru-RU"/>
        </w:rPr>
        <w:t>;</w:t>
      </w:r>
    </w:p>
    <w:p w:rsidR="002E4BA7" w:rsidRPr="00580C61" w:rsidRDefault="00506743" w:rsidP="002E4BA7">
      <w:pPr>
        <w:pStyle w:val="114"/>
        <w:numPr>
          <w:ilvl w:val="0"/>
          <w:numId w:val="20"/>
        </w:numPr>
        <w:tabs>
          <w:tab w:val="left" w:pos="993"/>
        </w:tabs>
        <w:suppressAutoHyphens/>
        <w:ind w:left="0" w:right="-1" w:firstLine="567"/>
        <w:rPr>
          <w:sz w:val="24"/>
          <w:szCs w:val="24"/>
        </w:rPr>
      </w:pPr>
      <w:r w:rsidRPr="00506743">
        <w:rPr>
          <w:sz w:val="24"/>
          <w:szCs w:val="24"/>
        </w:rPr>
        <w:lastRenderedPageBreak/>
        <w:t>Министерством социального развития Московской области для получения информации о наличии льготного статуса у Заявителя</w:t>
      </w:r>
    </w:p>
    <w:p w:rsidR="002E4BA7" w:rsidRPr="00580C61" w:rsidRDefault="00506743" w:rsidP="002E4BA7">
      <w:pPr>
        <w:pStyle w:val="2-"/>
        <w:numPr>
          <w:ilvl w:val="0"/>
          <w:numId w:val="15"/>
        </w:numPr>
        <w:suppressAutoHyphens/>
        <w:ind w:left="-142" w:right="567" w:firstLine="567"/>
        <w:outlineLvl w:val="9"/>
        <w:rPr>
          <w:sz w:val="24"/>
          <w:szCs w:val="24"/>
        </w:rPr>
      </w:pPr>
      <w:bookmarkStart w:id="39" w:name="_Toc501467096"/>
      <w:bookmarkStart w:id="40" w:name="_Toc437973285"/>
      <w:bookmarkStart w:id="41" w:name="_Toc438110026"/>
      <w:bookmarkStart w:id="42" w:name="_Toc438376230"/>
      <w:bookmarkStart w:id="43" w:name="_Toc473131324"/>
      <w:bookmarkStart w:id="44" w:name="_Toc490643965"/>
      <w:bookmarkEnd w:id="39"/>
      <w:bookmarkEnd w:id="40"/>
      <w:bookmarkEnd w:id="41"/>
      <w:bookmarkEnd w:id="42"/>
      <w:bookmarkEnd w:id="43"/>
      <w:bookmarkEnd w:id="44"/>
      <w:r w:rsidRPr="00506743">
        <w:rPr>
          <w:sz w:val="24"/>
          <w:szCs w:val="24"/>
        </w:rPr>
        <w:t>Основания для обращения и результаты предоставления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Заявитель (представитель Заявителя) обращается в Подразделение с заявлением для предоставления Муниципальной услуги посредством РПГУ или ЕПГУ.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Результатом предоставления Муниципальной услуги является:</w:t>
      </w:r>
    </w:p>
    <w:p w:rsidR="002E4BA7" w:rsidRPr="00580C61" w:rsidRDefault="00506743" w:rsidP="002E4BA7">
      <w:pPr>
        <w:pStyle w:val="114"/>
        <w:spacing w:line="240" w:lineRule="auto"/>
        <w:ind w:firstLine="709"/>
        <w:rPr>
          <w:sz w:val="24"/>
          <w:szCs w:val="24"/>
        </w:rPr>
      </w:pPr>
      <w:r w:rsidRPr="00506743">
        <w:rPr>
          <w:sz w:val="24"/>
          <w:szCs w:val="24"/>
        </w:rPr>
        <w:t xml:space="preserve">а) решение о постановке на учет в ДОО по форме, указанной в Приложении 4 к настоящему Административному регламенту; </w:t>
      </w:r>
    </w:p>
    <w:p w:rsidR="002E4BA7" w:rsidRPr="00580C61" w:rsidRDefault="00506743" w:rsidP="002E4BA7">
      <w:pPr>
        <w:pStyle w:val="114"/>
        <w:spacing w:line="240" w:lineRule="auto"/>
        <w:ind w:firstLine="709"/>
        <w:rPr>
          <w:sz w:val="24"/>
          <w:szCs w:val="24"/>
        </w:rPr>
      </w:pPr>
      <w:r w:rsidRPr="00506743">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2E4BA7" w:rsidRPr="005612A7" w:rsidRDefault="00506743" w:rsidP="005612A7">
      <w:pPr>
        <w:pStyle w:val="114"/>
        <w:numPr>
          <w:ilvl w:val="1"/>
          <w:numId w:val="15"/>
        </w:numPr>
        <w:suppressAutoHyphens/>
        <w:ind w:left="0" w:firstLine="709"/>
        <w:rPr>
          <w:sz w:val="24"/>
          <w:szCs w:val="24"/>
        </w:rPr>
      </w:pPr>
      <w:r w:rsidRPr="005612A7">
        <w:rPr>
          <w:sz w:val="24"/>
          <w:szCs w:val="24"/>
        </w:rPr>
        <w:t xml:space="preserve">Результат предоставления Муниципальной услуги, независимо от принятого решения, в виде электронного документа, </w:t>
      </w:r>
      <w:r w:rsidR="005612A7" w:rsidRPr="005612A7">
        <w:rPr>
          <w:sz w:val="24"/>
          <w:szCs w:val="24"/>
        </w:rPr>
        <w:t xml:space="preserve">с измененным статусом </w:t>
      </w:r>
      <w:r w:rsidRPr="005612A7">
        <w:rPr>
          <w:sz w:val="24"/>
          <w:szCs w:val="24"/>
        </w:rPr>
        <w:t>в Личн</w:t>
      </w:r>
      <w:r w:rsidR="005612A7" w:rsidRPr="005612A7">
        <w:rPr>
          <w:sz w:val="24"/>
          <w:szCs w:val="24"/>
        </w:rPr>
        <w:t>ом</w:t>
      </w:r>
      <w:r w:rsidRPr="005612A7">
        <w:rPr>
          <w:sz w:val="24"/>
          <w:szCs w:val="24"/>
        </w:rPr>
        <w:t xml:space="preserve"> кабинет</w:t>
      </w:r>
      <w:r w:rsidR="005612A7" w:rsidRPr="005612A7">
        <w:rPr>
          <w:sz w:val="24"/>
          <w:szCs w:val="24"/>
        </w:rPr>
        <w:t>е</w:t>
      </w:r>
      <w:r w:rsidRPr="005612A7">
        <w:rPr>
          <w:sz w:val="24"/>
          <w:szCs w:val="24"/>
        </w:rPr>
        <w:t xml:space="preserve"> Заявителя (представителя Заявителя) на РПГУ или ЕПГУ.</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По итогам комплектования ДОО на новый учебный год, сформированные  Подразделением в ЕИСДОО направления, вместе со списком направленных детей, передаются  в электронном виде в ДОО. Список направленных детей и бланки направлений, сформированные в ЕИСДОО, дополнительно распечатываются в Подразделении на бумажном носителе, заверяются печатью Подразделения и передаются в ДОО. </w:t>
      </w:r>
    </w:p>
    <w:p w:rsidR="002E4BA7" w:rsidRPr="00580C61" w:rsidRDefault="00506743" w:rsidP="002E4BA7">
      <w:pPr>
        <w:pStyle w:val="114"/>
        <w:spacing w:line="240" w:lineRule="auto"/>
        <w:ind w:firstLine="709"/>
        <w:rPr>
          <w:sz w:val="24"/>
          <w:szCs w:val="24"/>
        </w:rPr>
      </w:pPr>
      <w:r w:rsidRPr="00506743">
        <w:rPr>
          <w:sz w:val="24"/>
          <w:szCs w:val="24"/>
        </w:rPr>
        <w:t>После  присвоения заявлению статуса «Направлен в ДОО» ребенок зачисляется в ДОО  на основании письменного заявления Заявителя (представителя Заявителя)  в соответствии со сроками зачисления в ДОО, указанным в пункте 8.3 настоящего Административного регламента.</w:t>
      </w:r>
    </w:p>
    <w:p w:rsidR="002E4BA7" w:rsidRPr="00580C61" w:rsidRDefault="00506743" w:rsidP="002E4BA7">
      <w:pPr>
        <w:pStyle w:val="114"/>
        <w:spacing w:line="240" w:lineRule="auto"/>
        <w:ind w:firstLine="709"/>
        <w:rPr>
          <w:sz w:val="24"/>
          <w:szCs w:val="24"/>
        </w:rPr>
      </w:pPr>
      <w:r w:rsidRPr="00506743">
        <w:rPr>
          <w:sz w:val="24"/>
          <w:szCs w:val="24"/>
        </w:rPr>
        <w:t xml:space="preserve">Между Заявителем (представителем Заявителя) и уполномоченным должностным лицом ДОО заключается договор об образовании (далее - Договор) в двух экземплярах, на бумажном носителе. </w:t>
      </w:r>
    </w:p>
    <w:p w:rsidR="002E4BA7" w:rsidRPr="00580C61" w:rsidRDefault="00506743" w:rsidP="002E4BA7">
      <w:pPr>
        <w:pStyle w:val="114"/>
        <w:spacing w:line="240" w:lineRule="auto"/>
        <w:ind w:firstLine="709"/>
        <w:rPr>
          <w:sz w:val="24"/>
          <w:szCs w:val="24"/>
        </w:rPr>
      </w:pPr>
      <w:r w:rsidRPr="00506743">
        <w:rPr>
          <w:sz w:val="24"/>
          <w:szCs w:val="24"/>
        </w:rPr>
        <w:t>Один экземпляр выдается Заявителю (представителю Заявителя), второй экземпляр хранится в ДОО весь период действия договора.</w:t>
      </w:r>
    </w:p>
    <w:p w:rsidR="002E4BA7" w:rsidRPr="00580C61" w:rsidRDefault="00506743" w:rsidP="002E4BA7">
      <w:pPr>
        <w:pStyle w:val="2-"/>
        <w:numPr>
          <w:ilvl w:val="0"/>
          <w:numId w:val="15"/>
        </w:numPr>
        <w:suppressAutoHyphens/>
        <w:ind w:left="1208" w:right="567" w:hanging="357"/>
        <w:outlineLvl w:val="9"/>
        <w:rPr>
          <w:sz w:val="24"/>
          <w:szCs w:val="24"/>
        </w:rPr>
      </w:pPr>
      <w:bookmarkStart w:id="45" w:name="_Toc501467097"/>
      <w:bookmarkStart w:id="46" w:name="_Toc490643966"/>
      <w:bookmarkStart w:id="47" w:name="_Toc463206273"/>
      <w:bookmarkStart w:id="48" w:name="_Toc463207570"/>
      <w:bookmarkStart w:id="49" w:name="_Toc463206274"/>
      <w:bookmarkStart w:id="50" w:name="_Toc463207571"/>
      <w:bookmarkEnd w:id="45"/>
      <w:bookmarkEnd w:id="46"/>
      <w:bookmarkEnd w:id="47"/>
      <w:bookmarkEnd w:id="48"/>
      <w:bookmarkEnd w:id="49"/>
      <w:bookmarkEnd w:id="50"/>
      <w:r w:rsidRPr="00506743">
        <w:rPr>
          <w:sz w:val="24"/>
          <w:szCs w:val="24"/>
        </w:rPr>
        <w:t>Срок регистрации заявления</w:t>
      </w:r>
    </w:p>
    <w:p w:rsidR="002E4BA7" w:rsidRPr="00580C61" w:rsidRDefault="00506743" w:rsidP="002E4BA7">
      <w:pPr>
        <w:pStyle w:val="114"/>
        <w:numPr>
          <w:ilvl w:val="1"/>
          <w:numId w:val="15"/>
        </w:numPr>
        <w:suppressAutoHyphens/>
        <w:ind w:left="-142" w:firstLine="851"/>
        <w:rPr>
          <w:sz w:val="24"/>
          <w:szCs w:val="24"/>
        </w:rPr>
      </w:pPr>
      <w:r w:rsidRPr="00506743">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2E4BA7" w:rsidRPr="00580C61" w:rsidRDefault="00506743" w:rsidP="002E4BA7">
      <w:pPr>
        <w:pStyle w:val="2-"/>
        <w:numPr>
          <w:ilvl w:val="0"/>
          <w:numId w:val="15"/>
        </w:numPr>
        <w:suppressAutoHyphens/>
        <w:ind w:left="0" w:right="567" w:firstLine="0"/>
        <w:outlineLvl w:val="9"/>
        <w:rPr>
          <w:sz w:val="24"/>
          <w:szCs w:val="24"/>
        </w:rPr>
      </w:pPr>
      <w:bookmarkStart w:id="51" w:name="_Toc501467098"/>
      <w:bookmarkStart w:id="52" w:name="_Toc438376232"/>
      <w:bookmarkStart w:id="53" w:name="_Toc473131326"/>
      <w:bookmarkStart w:id="54" w:name="_Toc490643967"/>
      <w:bookmarkStart w:id="55" w:name="_Toc437973287"/>
      <w:bookmarkStart w:id="56" w:name="_Toc438110028"/>
      <w:r w:rsidRPr="00506743">
        <w:rPr>
          <w:sz w:val="24"/>
          <w:szCs w:val="24"/>
        </w:rPr>
        <w:t xml:space="preserve">Срок предоставления </w:t>
      </w:r>
      <w:bookmarkEnd w:id="51"/>
      <w:bookmarkEnd w:id="52"/>
      <w:bookmarkEnd w:id="53"/>
      <w:bookmarkEnd w:id="54"/>
      <w:bookmarkEnd w:id="55"/>
      <w:bookmarkEnd w:id="56"/>
      <w:r w:rsidRPr="00506743">
        <w:rPr>
          <w:sz w:val="24"/>
          <w:szCs w:val="24"/>
        </w:rPr>
        <w:t>Муниципальной услуги</w:t>
      </w:r>
    </w:p>
    <w:p w:rsidR="00505688" w:rsidRPr="00580C61" w:rsidRDefault="00506743" w:rsidP="00505688">
      <w:pPr>
        <w:pStyle w:val="114"/>
        <w:numPr>
          <w:ilvl w:val="1"/>
          <w:numId w:val="49"/>
        </w:numPr>
        <w:suppressAutoHyphens/>
        <w:ind w:right="-1"/>
        <w:rPr>
          <w:color w:val="auto"/>
          <w:sz w:val="24"/>
          <w:szCs w:val="24"/>
        </w:rPr>
      </w:pPr>
      <w:r w:rsidRPr="00506743">
        <w:rPr>
          <w:sz w:val="24"/>
          <w:szCs w:val="24"/>
          <w:lang w:eastAsia="ru-RU"/>
        </w:rPr>
        <w:t>Срок постановки на учет ребенка в ДОО:</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t>срок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lastRenderedPageBreak/>
        <w:t xml:space="preserve">срок </w:t>
      </w:r>
      <w:r w:rsidRPr="00506743">
        <w:rPr>
          <w:sz w:val="24"/>
          <w:szCs w:val="24"/>
        </w:rPr>
        <w:t>предоставления муниципальной услуги  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506743">
      <w:pPr>
        <w:pStyle w:val="114"/>
        <w:numPr>
          <w:ilvl w:val="1"/>
          <w:numId w:val="49"/>
        </w:numPr>
        <w:suppressAutoHyphens/>
        <w:ind w:right="-1"/>
        <w:rPr>
          <w:sz w:val="24"/>
          <w:szCs w:val="24"/>
          <w:lang w:eastAsia="ru-RU"/>
        </w:rPr>
      </w:pPr>
      <w:r w:rsidRPr="00506743">
        <w:rPr>
          <w:sz w:val="24"/>
          <w:szCs w:val="24"/>
          <w:lang w:eastAsia="ru-RU"/>
        </w:rPr>
        <w:t>Сроки комплектования ДОО.</w:t>
      </w:r>
    </w:p>
    <w:p w:rsidR="006F7751" w:rsidRDefault="00E56050">
      <w:pPr>
        <w:pStyle w:val="114"/>
        <w:suppressAutoHyphens/>
        <w:spacing w:line="240" w:lineRule="auto"/>
        <w:ind w:right="-1" w:firstLine="709"/>
        <w:rPr>
          <w:sz w:val="24"/>
          <w:szCs w:val="24"/>
          <w:lang w:eastAsia="ru-RU"/>
        </w:rPr>
      </w:pPr>
      <w:r>
        <w:rPr>
          <w:sz w:val="24"/>
          <w:szCs w:val="24"/>
          <w:lang w:eastAsia="ru-RU"/>
        </w:rPr>
        <w:t xml:space="preserve">8.2.1. </w:t>
      </w:r>
      <w:r w:rsidR="00506743" w:rsidRPr="00506743">
        <w:rPr>
          <w:sz w:val="24"/>
          <w:szCs w:val="24"/>
          <w:lang w:eastAsia="ru-RU"/>
        </w:rPr>
        <w:t xml:space="preserve">Комплектование ДОО производится Подразделением в соответствии с порядком, указанном в разделе 2 Административного регламента, ежегодно с </w:t>
      </w:r>
      <w:r w:rsidR="005612A7">
        <w:rPr>
          <w:sz w:val="24"/>
          <w:szCs w:val="24"/>
          <w:lang w:eastAsia="ru-RU"/>
        </w:rPr>
        <w:t xml:space="preserve">1 апреля </w:t>
      </w:r>
      <w:r w:rsidR="00506743" w:rsidRPr="00506743">
        <w:rPr>
          <w:sz w:val="24"/>
          <w:szCs w:val="24"/>
          <w:lang w:eastAsia="ru-RU"/>
        </w:rPr>
        <w:t xml:space="preserve"> по </w:t>
      </w:r>
      <w:r w:rsidR="00685D88">
        <w:rPr>
          <w:sz w:val="24"/>
          <w:szCs w:val="24"/>
          <w:lang w:eastAsia="ru-RU"/>
        </w:rPr>
        <w:t>30</w:t>
      </w:r>
      <w:r w:rsidR="005612A7">
        <w:rPr>
          <w:sz w:val="24"/>
          <w:szCs w:val="24"/>
          <w:lang w:eastAsia="ru-RU"/>
        </w:rPr>
        <w:t xml:space="preserve"> </w:t>
      </w:r>
      <w:r w:rsidR="00685D88">
        <w:rPr>
          <w:sz w:val="24"/>
          <w:szCs w:val="24"/>
          <w:lang w:eastAsia="ru-RU"/>
        </w:rPr>
        <w:t>июня</w:t>
      </w:r>
      <w:r w:rsidR="00506743" w:rsidRPr="00506743">
        <w:rPr>
          <w:sz w:val="24"/>
          <w:szCs w:val="24"/>
          <w:lang w:eastAsia="ru-RU"/>
        </w:rPr>
        <w:t xml:space="preserve"> текущего года. </w:t>
      </w:r>
    </w:p>
    <w:p w:rsidR="006F7751" w:rsidRDefault="00E56050">
      <w:pPr>
        <w:pStyle w:val="114"/>
        <w:suppressAutoHyphens/>
        <w:spacing w:line="240" w:lineRule="auto"/>
        <w:ind w:right="-1" w:firstLine="709"/>
        <w:rPr>
          <w:sz w:val="24"/>
          <w:szCs w:val="24"/>
        </w:rPr>
      </w:pPr>
      <w:r>
        <w:rPr>
          <w:sz w:val="24"/>
          <w:szCs w:val="24"/>
          <w:lang w:eastAsia="ru-RU"/>
        </w:rPr>
        <w:t xml:space="preserve">8.2.2. </w:t>
      </w:r>
      <w:r w:rsidR="00506743" w:rsidRPr="00506743">
        <w:rPr>
          <w:sz w:val="24"/>
          <w:szCs w:val="24"/>
          <w:lang w:eastAsia="ru-RU"/>
        </w:rPr>
        <w:t>Уведомление о направлении ребенка в ДОО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6F7751" w:rsidRDefault="00506743">
      <w:pPr>
        <w:pStyle w:val="114"/>
        <w:suppressAutoHyphens/>
        <w:spacing w:line="240" w:lineRule="auto"/>
        <w:ind w:right="-1" w:firstLine="709"/>
        <w:rPr>
          <w:sz w:val="24"/>
          <w:szCs w:val="24"/>
          <w:lang w:eastAsia="ru-RU"/>
        </w:rPr>
      </w:pPr>
      <w:r w:rsidRPr="00506743">
        <w:rPr>
          <w:sz w:val="24"/>
          <w:szCs w:val="24"/>
          <w:lang w:eastAsia="ru-RU"/>
        </w:rPr>
        <w:t xml:space="preserve">8.2.3. Выдача направлений в ДОО в процессе комплектования производится в течение 30 календарных дней после утверждения списка детей, направленных в ДОО. </w:t>
      </w:r>
    </w:p>
    <w:p w:rsidR="006F7751" w:rsidRDefault="00506743">
      <w:pPr>
        <w:pStyle w:val="114"/>
        <w:suppressAutoHyphens/>
        <w:spacing w:line="240" w:lineRule="auto"/>
        <w:ind w:right="-1" w:firstLine="709"/>
        <w:rPr>
          <w:sz w:val="24"/>
          <w:szCs w:val="24"/>
          <w:lang w:eastAsia="ru-RU"/>
        </w:rPr>
      </w:pPr>
      <w:r w:rsidRPr="00506743">
        <w:rPr>
          <w:sz w:val="24"/>
          <w:szCs w:val="24"/>
          <w:lang w:eastAsia="ru-RU"/>
        </w:rPr>
        <w:t>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6F7751" w:rsidRDefault="00506743">
      <w:pPr>
        <w:pStyle w:val="114"/>
        <w:suppressAutoHyphens/>
        <w:spacing w:line="240" w:lineRule="auto"/>
        <w:ind w:right="-1" w:firstLine="709"/>
        <w:rPr>
          <w:sz w:val="24"/>
          <w:szCs w:val="24"/>
          <w:lang w:eastAsia="ru-RU"/>
        </w:rPr>
      </w:pPr>
      <w:r w:rsidRPr="00506743">
        <w:rPr>
          <w:sz w:val="24"/>
          <w:szCs w:val="24"/>
          <w:lang w:eastAsia="ru-RU"/>
        </w:rPr>
        <w:t>8.2.5. Доукомплектование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6F7751" w:rsidRDefault="00506743">
      <w:pPr>
        <w:pStyle w:val="114"/>
        <w:numPr>
          <w:ilvl w:val="1"/>
          <w:numId w:val="49"/>
        </w:numPr>
        <w:suppressAutoHyphens/>
        <w:ind w:right="-1"/>
        <w:rPr>
          <w:sz w:val="24"/>
          <w:szCs w:val="24"/>
          <w:lang w:eastAsia="ru-RU"/>
        </w:rPr>
      </w:pPr>
      <w:r w:rsidRPr="00506743">
        <w:rPr>
          <w:sz w:val="24"/>
          <w:szCs w:val="24"/>
          <w:lang w:eastAsia="ru-RU"/>
        </w:rPr>
        <w:t xml:space="preserve">Сроки зачисления ребенка в ДОО. </w:t>
      </w:r>
    </w:p>
    <w:p w:rsidR="002E4BA7" w:rsidRPr="00580C61" w:rsidRDefault="00506743" w:rsidP="002E4BA7">
      <w:pPr>
        <w:pStyle w:val="114"/>
        <w:spacing w:line="240" w:lineRule="auto"/>
        <w:ind w:firstLine="709"/>
        <w:rPr>
          <w:sz w:val="24"/>
          <w:szCs w:val="24"/>
        </w:rPr>
      </w:pPr>
      <w:r w:rsidRPr="00506743">
        <w:rPr>
          <w:sz w:val="24"/>
          <w:szCs w:val="24"/>
        </w:rPr>
        <w:t>8.3.1. Заявитель (представитель Заявителя) в срок, не превышающий 30 календарных дней после уведомления о направлении в ДОО, 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2E4BA7" w:rsidRPr="00580C61" w:rsidRDefault="00506743" w:rsidP="002E4BA7">
      <w:pPr>
        <w:pStyle w:val="1110"/>
        <w:spacing w:line="240" w:lineRule="auto"/>
        <w:ind w:firstLine="709"/>
        <w:rPr>
          <w:sz w:val="24"/>
          <w:szCs w:val="24"/>
        </w:rPr>
      </w:pPr>
      <w:r w:rsidRPr="00506743">
        <w:rPr>
          <w:color w:val="000000"/>
          <w:sz w:val="24"/>
          <w:szCs w:val="24"/>
        </w:rPr>
        <w:t xml:space="preserve">8.3.2. В течение 3 рабочих дней после приема оригиналов документов необходимых для предоставления Муниципальной услуги и заключения между ДОО и Заявителем </w:t>
      </w:r>
      <w:r w:rsidRPr="00506743">
        <w:rPr>
          <w:sz w:val="24"/>
          <w:szCs w:val="24"/>
          <w:lang w:eastAsia="ru-RU"/>
        </w:rPr>
        <w:t xml:space="preserve">(представителем Заявителя) Договора, </w:t>
      </w:r>
      <w:r w:rsidRPr="00506743">
        <w:rPr>
          <w:color w:val="000000"/>
          <w:sz w:val="24"/>
          <w:szCs w:val="24"/>
        </w:rPr>
        <w:t>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2E4BA7" w:rsidRPr="00580C61" w:rsidRDefault="00506743" w:rsidP="002E4BA7">
      <w:pPr>
        <w:pStyle w:val="1110"/>
        <w:ind w:firstLine="709"/>
        <w:rPr>
          <w:sz w:val="24"/>
          <w:szCs w:val="24"/>
        </w:rPr>
      </w:pPr>
      <w:r w:rsidRPr="00506743">
        <w:rPr>
          <w:sz w:val="24"/>
          <w:szCs w:val="24"/>
        </w:rPr>
        <w:t>8.3.3. В случае неявки Заявителя (</w:t>
      </w:r>
      <w:r w:rsidRPr="00506743">
        <w:rPr>
          <w:sz w:val="24"/>
          <w:szCs w:val="24"/>
          <w:lang w:eastAsia="ru-RU"/>
        </w:rPr>
        <w:t>представителем Заявителя)</w:t>
      </w:r>
      <w:r w:rsidRPr="00506743">
        <w:rPr>
          <w:sz w:val="24"/>
          <w:szCs w:val="24"/>
        </w:rPr>
        <w:t xml:space="preserve"> в ДОО в срок, указанный в пункте 8.3.1. настоящего Административного регламента, Заявлению автоматически присваивается статус «Не явился». На основании письменного заявления Заявителя (</w:t>
      </w:r>
      <w:r w:rsidRPr="00506743">
        <w:rPr>
          <w:sz w:val="24"/>
          <w:szCs w:val="24"/>
          <w:lang w:eastAsia="ru-RU"/>
        </w:rPr>
        <w:t>представителем Заявителя)</w:t>
      </w:r>
      <w:r w:rsidRPr="00506743">
        <w:rPr>
          <w:sz w:val="24"/>
          <w:szCs w:val="24"/>
        </w:rPr>
        <w:t xml:space="preserve"> в Подразделение </w:t>
      </w:r>
      <w:r w:rsidRPr="00506743">
        <w:rPr>
          <w:sz w:val="24"/>
          <w:szCs w:val="24"/>
          <w:lang w:eastAsia="ru-RU"/>
        </w:rPr>
        <w:t xml:space="preserve">ребенок восстанавливается в очереди с сохранением даты постановки на учет и включается в списки очередников следующего учебного года. </w:t>
      </w:r>
    </w:p>
    <w:p w:rsidR="006F7751" w:rsidRDefault="00506743">
      <w:pPr>
        <w:pStyle w:val="2-"/>
        <w:numPr>
          <w:ilvl w:val="0"/>
          <w:numId w:val="51"/>
        </w:numPr>
        <w:suppressAutoHyphens/>
        <w:ind w:left="0" w:firstLine="567"/>
        <w:outlineLvl w:val="9"/>
        <w:rPr>
          <w:i w:val="0"/>
          <w:sz w:val="24"/>
          <w:szCs w:val="24"/>
        </w:rPr>
      </w:pPr>
      <w:bookmarkStart w:id="57" w:name="_Toc501467099"/>
      <w:bookmarkStart w:id="58" w:name="_Toc473131327"/>
      <w:bookmarkStart w:id="59" w:name="_Toc490643968"/>
      <w:bookmarkStart w:id="60" w:name="_Toc463206276"/>
      <w:bookmarkStart w:id="61" w:name="_Toc463207573"/>
      <w:bookmarkStart w:id="62" w:name="_Toc463520461"/>
      <w:bookmarkStart w:id="63" w:name="_Toc463206277"/>
      <w:bookmarkStart w:id="64" w:name="_Toc463207574"/>
      <w:bookmarkStart w:id="65" w:name="_Toc463520462"/>
      <w:bookmarkEnd w:id="57"/>
      <w:bookmarkEnd w:id="58"/>
      <w:bookmarkEnd w:id="59"/>
      <w:bookmarkEnd w:id="60"/>
      <w:bookmarkEnd w:id="61"/>
      <w:bookmarkEnd w:id="62"/>
      <w:bookmarkEnd w:id="63"/>
      <w:bookmarkEnd w:id="64"/>
      <w:bookmarkEnd w:id="65"/>
      <w:r w:rsidRPr="00506743">
        <w:rPr>
          <w:i w:val="0"/>
          <w:sz w:val="24"/>
          <w:szCs w:val="24"/>
        </w:rPr>
        <w:t>Правовые основания предоставления Муниципальной услуги</w:t>
      </w:r>
    </w:p>
    <w:p w:rsidR="006F7751" w:rsidRDefault="00506743">
      <w:pPr>
        <w:pStyle w:val="114"/>
        <w:numPr>
          <w:ilvl w:val="1"/>
          <w:numId w:val="51"/>
        </w:numPr>
        <w:suppressAutoHyphens/>
        <w:ind w:left="0" w:firstLine="567"/>
        <w:rPr>
          <w:sz w:val="24"/>
          <w:szCs w:val="24"/>
        </w:rPr>
      </w:pPr>
      <w:r w:rsidRPr="00506743">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6F7751" w:rsidRDefault="00506743">
      <w:pPr>
        <w:pStyle w:val="114"/>
        <w:numPr>
          <w:ilvl w:val="1"/>
          <w:numId w:val="51"/>
        </w:numPr>
        <w:suppressAutoHyphens/>
        <w:ind w:left="0" w:firstLine="567"/>
        <w:rPr>
          <w:sz w:val="24"/>
          <w:szCs w:val="24"/>
        </w:rPr>
      </w:pPr>
      <w:r w:rsidRPr="00506743">
        <w:rPr>
          <w:sz w:val="24"/>
          <w:szCs w:val="24"/>
          <w:lang w:eastAsia="ru-RU"/>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2E4BA7" w:rsidRPr="00580C61" w:rsidRDefault="002E4BA7" w:rsidP="002E4BA7">
      <w:pPr>
        <w:pStyle w:val="114"/>
        <w:ind w:left="567"/>
        <w:rPr>
          <w:sz w:val="24"/>
          <w:szCs w:val="24"/>
        </w:rPr>
      </w:pPr>
    </w:p>
    <w:p w:rsidR="006F7751" w:rsidRDefault="00506743">
      <w:pPr>
        <w:pStyle w:val="2-"/>
        <w:numPr>
          <w:ilvl w:val="0"/>
          <w:numId w:val="51"/>
        </w:numPr>
        <w:suppressAutoHyphens/>
        <w:ind w:left="0" w:right="567" w:firstLine="567"/>
        <w:outlineLvl w:val="9"/>
        <w:rPr>
          <w:i w:val="0"/>
          <w:sz w:val="24"/>
          <w:szCs w:val="24"/>
        </w:rPr>
      </w:pPr>
      <w:bookmarkStart w:id="66" w:name="_Toc501467100"/>
      <w:bookmarkStart w:id="67" w:name="_Toc473131328"/>
      <w:bookmarkStart w:id="68" w:name="_Toc490643969"/>
      <w:bookmarkEnd w:id="66"/>
      <w:bookmarkEnd w:id="67"/>
      <w:bookmarkEnd w:id="68"/>
      <w:r w:rsidRPr="00506743">
        <w:rPr>
          <w:i w:val="0"/>
          <w:sz w:val="24"/>
          <w:szCs w:val="24"/>
        </w:rPr>
        <w:t>Исчерпывающий перечень документов, необходимых для предоставления Муниципальной услуги</w:t>
      </w:r>
    </w:p>
    <w:p w:rsidR="006F7751" w:rsidRDefault="00506743">
      <w:pPr>
        <w:pStyle w:val="114"/>
        <w:numPr>
          <w:ilvl w:val="1"/>
          <w:numId w:val="51"/>
        </w:numPr>
        <w:tabs>
          <w:tab w:val="left" w:pos="993"/>
        </w:tabs>
        <w:ind w:left="0" w:firstLine="567"/>
        <w:rPr>
          <w:sz w:val="24"/>
          <w:szCs w:val="24"/>
        </w:rPr>
      </w:pPr>
      <w:r w:rsidRPr="00506743">
        <w:rPr>
          <w:sz w:val="24"/>
          <w:szCs w:val="24"/>
          <w:lang w:eastAsia="ru-RU"/>
        </w:rPr>
        <w:lastRenderedPageBreak/>
        <w:t xml:space="preserve">Для получения </w:t>
      </w:r>
      <w:r w:rsidR="006B0CC4">
        <w:rPr>
          <w:sz w:val="24"/>
          <w:szCs w:val="24"/>
          <w:lang w:eastAsia="ru-RU"/>
        </w:rPr>
        <w:t>М</w:t>
      </w:r>
      <w:r w:rsidRPr="00506743">
        <w:rPr>
          <w:sz w:val="24"/>
          <w:szCs w:val="24"/>
          <w:lang w:eastAsia="ru-RU"/>
        </w:rPr>
        <w:t xml:space="preserve">униципальной услуги  Заявителем (представителем Заявителя) </w:t>
      </w:r>
      <w:r w:rsidR="00530D10">
        <w:rPr>
          <w:sz w:val="24"/>
          <w:szCs w:val="24"/>
          <w:lang w:eastAsia="ru-RU"/>
        </w:rPr>
        <w:t xml:space="preserve">в МФЦ </w:t>
      </w:r>
      <w:r w:rsidRPr="00506743">
        <w:rPr>
          <w:sz w:val="24"/>
          <w:szCs w:val="24"/>
        </w:rPr>
        <w:t>представля</w:t>
      </w:r>
      <w:r w:rsidR="00530D10">
        <w:rPr>
          <w:sz w:val="24"/>
          <w:szCs w:val="24"/>
        </w:rPr>
        <w:t>ю</w:t>
      </w:r>
      <w:r w:rsidRPr="00506743">
        <w:rPr>
          <w:sz w:val="24"/>
          <w:szCs w:val="24"/>
        </w:rPr>
        <w:t>тся следующие обязательные документы:</w:t>
      </w:r>
    </w:p>
    <w:p w:rsidR="006F7751" w:rsidRDefault="00506743">
      <w:pPr>
        <w:pStyle w:val="1110"/>
        <w:numPr>
          <w:ilvl w:val="2"/>
          <w:numId w:val="50"/>
        </w:numPr>
        <w:suppressAutoHyphens/>
        <w:ind w:left="0" w:firstLine="567"/>
        <w:rPr>
          <w:sz w:val="24"/>
          <w:szCs w:val="24"/>
        </w:rPr>
      </w:pPr>
      <w:r w:rsidRPr="00506743">
        <w:rPr>
          <w:sz w:val="24"/>
          <w:szCs w:val="24"/>
        </w:rPr>
        <w:t>Заявление по форме, приведенной в Приложении 6 к настоящему Административному регламенту</w:t>
      </w:r>
      <w:r w:rsidRPr="00506743">
        <w:rPr>
          <w:sz w:val="24"/>
          <w:szCs w:val="24"/>
          <w:lang w:eastAsia="ru-RU"/>
        </w:rPr>
        <w:t>;</w:t>
      </w:r>
    </w:p>
    <w:p w:rsidR="006F7751" w:rsidRDefault="00506743">
      <w:pPr>
        <w:pStyle w:val="1110"/>
        <w:numPr>
          <w:ilvl w:val="2"/>
          <w:numId w:val="50"/>
        </w:numPr>
        <w:suppressAutoHyphens/>
        <w:ind w:left="0" w:firstLine="567"/>
        <w:rPr>
          <w:sz w:val="24"/>
          <w:szCs w:val="24"/>
        </w:rPr>
      </w:pPr>
      <w:r w:rsidRPr="00506743">
        <w:rPr>
          <w:sz w:val="24"/>
          <w:szCs w:val="24"/>
          <w:lang w:eastAsia="ru-RU"/>
        </w:rPr>
        <w:t>Документ, удостоверяющий личность Заявителя;</w:t>
      </w:r>
    </w:p>
    <w:p w:rsidR="006F7751" w:rsidRDefault="00506743">
      <w:pPr>
        <w:pStyle w:val="1110"/>
        <w:numPr>
          <w:ilvl w:val="2"/>
          <w:numId w:val="50"/>
        </w:numPr>
        <w:suppressAutoHyphens/>
        <w:ind w:left="0" w:firstLine="567"/>
        <w:jc w:val="left"/>
        <w:rPr>
          <w:sz w:val="24"/>
          <w:szCs w:val="24"/>
        </w:rPr>
      </w:pPr>
      <w:r w:rsidRPr="00506743">
        <w:rPr>
          <w:sz w:val="24"/>
          <w:szCs w:val="24"/>
          <w:lang w:eastAsia="ru-RU"/>
        </w:rPr>
        <w:t>Документ, удостоверяющий личность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Документ, подтверждающий полномочия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Свидетельство о рождении ребенка или иной документ, подтверждающий факт рождения;</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10.1.7. Иностранные граждане и лица без гражданства все документы представляют на русском языке или вместе с заверенным в установленном </w:t>
      </w:r>
      <w:r w:rsidRPr="00506743">
        <w:rPr>
          <w:rFonts w:ascii="Times New Roman" w:hAnsi="Times New Roman"/>
          <w:sz w:val="24"/>
          <w:szCs w:val="24"/>
        </w:rPr>
        <w:t>переводом</w:t>
      </w:r>
      <w:r w:rsidRPr="00506743">
        <w:rPr>
          <w:rFonts w:ascii="Times New Roman" w:hAnsi="Times New Roman"/>
          <w:sz w:val="24"/>
          <w:szCs w:val="24"/>
          <w:lang w:eastAsia="ru-RU"/>
        </w:rPr>
        <w:t xml:space="preserve"> на русский язык.</w:t>
      </w:r>
    </w:p>
    <w:p w:rsidR="002E4BA7" w:rsidRPr="00580C61" w:rsidRDefault="00506743" w:rsidP="005B3C51">
      <w:pPr>
        <w:pStyle w:val="1110"/>
        <w:spacing w:line="240" w:lineRule="auto"/>
        <w:ind w:firstLine="567"/>
        <w:rPr>
          <w:sz w:val="24"/>
          <w:szCs w:val="24"/>
        </w:rPr>
      </w:pPr>
      <w:r w:rsidRPr="00506743">
        <w:rPr>
          <w:sz w:val="24"/>
          <w:szCs w:val="24"/>
          <w:lang w:eastAsia="ru-RU"/>
        </w:rPr>
        <w:t>10.1.8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2E4BA7" w:rsidRPr="00580C61" w:rsidRDefault="00506743" w:rsidP="005B3C51">
      <w:pPr>
        <w:pStyle w:val="1110"/>
        <w:spacing w:line="240" w:lineRule="auto"/>
        <w:ind w:firstLine="567"/>
        <w:rPr>
          <w:sz w:val="24"/>
          <w:szCs w:val="24"/>
        </w:rPr>
      </w:pPr>
      <w:r w:rsidRPr="00506743">
        <w:rPr>
          <w:sz w:val="24"/>
          <w:szCs w:val="24"/>
        </w:rPr>
        <w:t xml:space="preserve">10.1.9. В случае наличия у заявителя права на </w:t>
      </w:r>
      <w:r w:rsidRPr="00506743">
        <w:rPr>
          <w:sz w:val="24"/>
          <w:szCs w:val="24"/>
          <w:shd w:val="clear" w:color="auto" w:fill="FFFFFF"/>
        </w:rPr>
        <w:t xml:space="preserve">внеочередное или первоочередное </w:t>
      </w:r>
      <w:r w:rsidRPr="00506743">
        <w:rPr>
          <w:sz w:val="24"/>
          <w:szCs w:val="24"/>
          <w:lang w:eastAsia="ru-RU"/>
        </w:rPr>
        <w:t>получение Муниципальной услуги предоставляются следующие документы</w:t>
      </w:r>
      <w:r w:rsidRPr="00506743">
        <w:rPr>
          <w:sz w:val="24"/>
          <w:szCs w:val="24"/>
        </w:rPr>
        <w:t>:</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судьи;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прокурорского работника;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Следственного комитета;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полиции;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военнослужащих;</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сотрудника органов по контролю за оборотом наркотических средств и психотропных веществ;</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сотрудников, имеющих специальные звания;</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 удостоверение многодетной семьи или справка органов социальной защиты населения о приравнивании к многодетным семьям.</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lastRenderedPageBreak/>
        <w:t>10.1.10.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-справка с места работы сотрудника муниципального дошкольного образовательного учреждения, </w:t>
      </w:r>
    </w:p>
    <w:p w:rsidR="002E4BA7" w:rsidRPr="00580C61" w:rsidRDefault="00506743" w:rsidP="00530D10">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педагога муниципального общеобразовательного учреждения;</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 органа опеки и попечительства о назначении опекуна или попечителя, о передаче на воспитание в приемные и патронатные семьи;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выданная органом социальной защиты населения по месту регистрации, о признании семьи малоимущей.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10.3. Для зачисления в ДОО Заявитель (представитель Заявителя) предоставляет в ДОО необходимые оригиналы документов:</w:t>
      </w:r>
    </w:p>
    <w:p w:rsidR="002E4BA7" w:rsidRPr="00580C61" w:rsidRDefault="00506743" w:rsidP="002E4BA7">
      <w:pPr>
        <w:pStyle w:val="114"/>
        <w:ind w:right="-1" w:firstLine="567"/>
        <w:rPr>
          <w:sz w:val="24"/>
          <w:szCs w:val="24"/>
        </w:rPr>
      </w:pPr>
      <w:r w:rsidRPr="00506743">
        <w:rPr>
          <w:sz w:val="24"/>
          <w:szCs w:val="24"/>
        </w:rPr>
        <w:t>а) заявление о зачислении в ДОО (форма приведена в Приложении 9 к настоящему Административному регламенту);</w:t>
      </w:r>
    </w:p>
    <w:p w:rsidR="002E4BA7" w:rsidRPr="00580C61" w:rsidRDefault="00506743" w:rsidP="002E4BA7">
      <w:pPr>
        <w:pStyle w:val="1110"/>
        <w:rPr>
          <w:sz w:val="24"/>
          <w:szCs w:val="24"/>
        </w:rPr>
      </w:pPr>
      <w:r w:rsidRPr="00506743">
        <w:rPr>
          <w:sz w:val="24"/>
          <w:szCs w:val="24"/>
        </w:rPr>
        <w:t xml:space="preserve">         в) документ, удостоверяющий личность  Заявителя (представителя Заявителя);</w:t>
      </w:r>
    </w:p>
    <w:p w:rsidR="002E4BA7" w:rsidRPr="00580C61" w:rsidRDefault="00506743" w:rsidP="002E4BA7">
      <w:pPr>
        <w:pStyle w:val="1110"/>
        <w:rPr>
          <w:sz w:val="24"/>
          <w:szCs w:val="24"/>
        </w:rPr>
      </w:pPr>
      <w:r w:rsidRPr="00506743">
        <w:rPr>
          <w:sz w:val="24"/>
          <w:szCs w:val="24"/>
        </w:rPr>
        <w:t xml:space="preserve">         г) свидетельство о рождении ребенка;</w:t>
      </w:r>
    </w:p>
    <w:p w:rsidR="002E4BA7" w:rsidRPr="00580C61" w:rsidRDefault="00506743" w:rsidP="002E4BA7">
      <w:pPr>
        <w:pStyle w:val="1110"/>
        <w:rPr>
          <w:sz w:val="24"/>
          <w:szCs w:val="24"/>
        </w:rPr>
      </w:pPr>
      <w:r w:rsidRPr="00506743">
        <w:rPr>
          <w:sz w:val="24"/>
          <w:szCs w:val="24"/>
        </w:rPr>
        <w:t xml:space="preserve">         д) документ, подтверждающий регистрацию ребенка по месту жительства (или по месту пребывания).</w:t>
      </w:r>
    </w:p>
    <w:p w:rsidR="002E4BA7" w:rsidRPr="00580C61" w:rsidRDefault="00506743" w:rsidP="002E4BA7">
      <w:pPr>
        <w:pStyle w:val="1110"/>
        <w:rPr>
          <w:sz w:val="24"/>
          <w:szCs w:val="24"/>
        </w:rPr>
      </w:pPr>
      <w:r w:rsidRPr="00506743">
        <w:rPr>
          <w:sz w:val="24"/>
          <w:szCs w:val="24"/>
        </w:rPr>
        <w:t xml:space="preserve">         е) медицинскую карту ребенка для образовательных учреждений, утвержденную Министерством здравоохранения Российской Федерации.</w:t>
      </w:r>
    </w:p>
    <w:p w:rsidR="002E4BA7" w:rsidRPr="00580C61" w:rsidRDefault="00506743" w:rsidP="002E4BA7">
      <w:pPr>
        <w:pStyle w:val="114"/>
        <w:ind w:right="-1" w:firstLine="710"/>
        <w:rPr>
          <w:sz w:val="24"/>
          <w:szCs w:val="24"/>
        </w:rPr>
      </w:pPr>
      <w:r w:rsidRPr="00506743">
        <w:rPr>
          <w:sz w:val="24"/>
          <w:szCs w:val="24"/>
          <w:lang w:eastAsia="ru-RU"/>
        </w:rPr>
        <w:t>10.4. Описание документов приведено в Приложении 1</w:t>
      </w:r>
      <w:r w:rsidR="00FD2493">
        <w:rPr>
          <w:sz w:val="24"/>
          <w:szCs w:val="24"/>
          <w:lang w:eastAsia="ru-RU"/>
        </w:rPr>
        <w:t>0</w:t>
      </w:r>
      <w:r w:rsidRPr="00506743">
        <w:rPr>
          <w:sz w:val="24"/>
          <w:szCs w:val="24"/>
          <w:lang w:eastAsia="ru-RU"/>
        </w:rPr>
        <w:t xml:space="preserve"> к настоящему Административному регламенту.</w:t>
      </w:r>
    </w:p>
    <w:p w:rsidR="006F7751" w:rsidRDefault="00506743">
      <w:pPr>
        <w:pStyle w:val="2-"/>
        <w:numPr>
          <w:ilvl w:val="0"/>
          <w:numId w:val="50"/>
        </w:numPr>
        <w:suppressAutoHyphens/>
        <w:ind w:left="0" w:right="567" w:firstLine="567"/>
        <w:outlineLvl w:val="9"/>
        <w:rPr>
          <w:sz w:val="24"/>
          <w:szCs w:val="24"/>
        </w:rPr>
      </w:pPr>
      <w:bookmarkStart w:id="69" w:name="_Toc501467101"/>
      <w:bookmarkStart w:id="70" w:name="_Toc473131329"/>
      <w:bookmarkStart w:id="71" w:name="_Toc490643970"/>
      <w:bookmarkStart w:id="72" w:name="_Toc437973289"/>
      <w:bookmarkStart w:id="73" w:name="_Toc438110030"/>
      <w:bookmarkStart w:id="74" w:name="_Toc438376234"/>
      <w:r w:rsidRPr="00506743">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9"/>
      <w:bookmarkEnd w:id="70"/>
      <w:bookmarkEnd w:id="71"/>
      <w:bookmarkEnd w:id="72"/>
      <w:bookmarkEnd w:id="73"/>
      <w:bookmarkEnd w:id="74"/>
      <w:r w:rsidRPr="00506743">
        <w:rPr>
          <w:sz w:val="24"/>
          <w:szCs w:val="24"/>
        </w:rPr>
        <w:t>, Органов местного самоуправления или Организаций</w:t>
      </w:r>
    </w:p>
    <w:p w:rsidR="006F7751" w:rsidRDefault="00506743">
      <w:pPr>
        <w:pStyle w:val="114"/>
        <w:numPr>
          <w:ilvl w:val="1"/>
          <w:numId w:val="50"/>
        </w:numPr>
        <w:suppressAutoHyphens/>
        <w:ind w:left="0" w:firstLine="567"/>
        <w:rPr>
          <w:sz w:val="24"/>
          <w:szCs w:val="24"/>
        </w:rPr>
      </w:pPr>
      <w:r w:rsidRPr="00506743">
        <w:rPr>
          <w:sz w:val="24"/>
          <w:szCs w:val="24"/>
        </w:rPr>
        <w:t xml:space="preserve">Подразделение в случае непредоставления Заявителем (представителем Заявителя) по собственной инициативе документов, указанных в пунктах 11.1.1. и 11.1.2, необходимые для предоставления Муниципальной услуги, запрашивает в порядке информационного межведомственного взаимодействия следующую информацию: </w:t>
      </w:r>
    </w:p>
    <w:p w:rsidR="002E4BA7" w:rsidRPr="00580C61" w:rsidRDefault="00506743" w:rsidP="002E4BA7">
      <w:pPr>
        <w:pStyle w:val="1110"/>
        <w:tabs>
          <w:tab w:val="left" w:pos="1276"/>
          <w:tab w:val="left" w:pos="1560"/>
        </w:tabs>
        <w:ind w:firstLine="567"/>
        <w:rPr>
          <w:sz w:val="24"/>
          <w:szCs w:val="24"/>
        </w:rPr>
      </w:pPr>
      <w:r w:rsidRPr="00506743">
        <w:rPr>
          <w:sz w:val="24"/>
          <w:szCs w:val="24"/>
        </w:rPr>
        <w:t>11.1.1 Сведения, подтверждающие место жительства (место пребывания) ребенка на территории Московской области из Главного управления по вопросам миграции Министерства внутренних дел России;</w:t>
      </w:r>
    </w:p>
    <w:p w:rsidR="002E4BA7" w:rsidRPr="00580C61" w:rsidRDefault="00506743" w:rsidP="002E4BA7">
      <w:pPr>
        <w:pStyle w:val="1110"/>
        <w:tabs>
          <w:tab w:val="left" w:pos="1276"/>
          <w:tab w:val="left" w:pos="1560"/>
        </w:tabs>
        <w:ind w:firstLine="567"/>
        <w:rPr>
          <w:sz w:val="24"/>
          <w:szCs w:val="24"/>
        </w:rPr>
      </w:pPr>
      <w:r w:rsidRPr="00506743">
        <w:rPr>
          <w:sz w:val="24"/>
          <w:szCs w:val="24"/>
        </w:rPr>
        <w:t>11.1.2. Информацию о наличии льготного статуса у Заявителя из Министерства социального развития Московской области.</w:t>
      </w:r>
    </w:p>
    <w:p w:rsidR="002E4BA7" w:rsidRPr="00580C61" w:rsidRDefault="00506743"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2E4BA7" w:rsidRPr="00530D10" w:rsidRDefault="00580C61" w:rsidP="00530D10">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Подразделение</w:t>
      </w:r>
      <w:r w:rsidR="00506743" w:rsidRPr="00506743">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w:t>
      </w:r>
    </w:p>
    <w:p w:rsidR="006F7751" w:rsidRDefault="00506743">
      <w:pPr>
        <w:pStyle w:val="2-"/>
        <w:numPr>
          <w:ilvl w:val="0"/>
          <w:numId w:val="50"/>
        </w:numPr>
        <w:suppressAutoHyphens/>
        <w:ind w:left="0" w:firstLine="567"/>
        <w:outlineLvl w:val="9"/>
        <w:rPr>
          <w:sz w:val="24"/>
          <w:szCs w:val="24"/>
        </w:rPr>
      </w:pPr>
      <w:bookmarkStart w:id="75" w:name="_Toc501467102"/>
      <w:bookmarkStart w:id="76" w:name="_Toc437973293"/>
      <w:bookmarkStart w:id="77" w:name="_Toc438110034"/>
      <w:bookmarkStart w:id="78" w:name="_Toc438376239"/>
      <w:bookmarkStart w:id="79" w:name="_Toc473131330"/>
      <w:bookmarkStart w:id="80" w:name="_Toc490643971"/>
      <w:bookmarkEnd w:id="75"/>
      <w:bookmarkEnd w:id="76"/>
      <w:bookmarkEnd w:id="77"/>
      <w:bookmarkEnd w:id="78"/>
      <w:bookmarkEnd w:id="79"/>
      <w:bookmarkEnd w:id="80"/>
      <w:r>
        <w:rPr>
          <w:sz w:val="24"/>
          <w:szCs w:val="24"/>
        </w:rPr>
        <w:lastRenderedPageBreak/>
        <w:t>Исчерпывающий перечень оснований для отказа в приеме и регистрации документов, необходимых для предоставления Муниципальной услуги</w:t>
      </w:r>
    </w:p>
    <w:p w:rsidR="006F7751" w:rsidRDefault="00506743">
      <w:pPr>
        <w:pStyle w:val="114"/>
        <w:numPr>
          <w:ilvl w:val="1"/>
          <w:numId w:val="50"/>
        </w:numPr>
        <w:tabs>
          <w:tab w:val="left" w:pos="1418"/>
        </w:tabs>
        <w:suppressAutoHyphens/>
        <w:ind w:left="0" w:firstLine="567"/>
        <w:rPr>
          <w:sz w:val="24"/>
          <w:szCs w:val="24"/>
        </w:rPr>
      </w:pPr>
      <w:r>
        <w:rPr>
          <w:sz w:val="24"/>
          <w:szCs w:val="24"/>
          <w:lang w:eastAsia="ru-RU"/>
        </w:rPr>
        <w:t xml:space="preserve">Оснований для отказа в приеме </w:t>
      </w:r>
      <w:r>
        <w:rPr>
          <w:sz w:val="24"/>
          <w:szCs w:val="24"/>
        </w:rPr>
        <w:t>и регистрации документов</w:t>
      </w:r>
      <w:r>
        <w:rPr>
          <w:sz w:val="24"/>
          <w:szCs w:val="24"/>
          <w:lang w:eastAsia="ru-RU"/>
        </w:rPr>
        <w:t>, необходимых для предоставления Муниципальной услуги, не предусмотрено.</w:t>
      </w:r>
    </w:p>
    <w:p w:rsidR="006F7751" w:rsidRDefault="00506743">
      <w:pPr>
        <w:pStyle w:val="2-"/>
        <w:numPr>
          <w:ilvl w:val="0"/>
          <w:numId w:val="50"/>
        </w:numPr>
        <w:suppressAutoHyphens/>
        <w:spacing w:line="276" w:lineRule="auto"/>
        <w:ind w:left="0" w:right="567" w:firstLine="567"/>
        <w:outlineLvl w:val="9"/>
        <w:rPr>
          <w:sz w:val="24"/>
          <w:szCs w:val="24"/>
        </w:rPr>
      </w:pPr>
      <w:bookmarkStart w:id="81" w:name="_Toc501467103"/>
      <w:bookmarkStart w:id="82" w:name="_Toc473131331"/>
      <w:bookmarkStart w:id="83" w:name="_Toc490643972"/>
      <w:bookmarkEnd w:id="81"/>
      <w:bookmarkEnd w:id="82"/>
      <w:bookmarkEnd w:id="83"/>
      <w:r>
        <w:rPr>
          <w:sz w:val="24"/>
          <w:szCs w:val="24"/>
        </w:rPr>
        <w:t>Исчерпывающий перечень оснований для отказа в предоставлении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Основаниями для отказа в предоставлении Муниципальной услуги являются:</w:t>
      </w:r>
    </w:p>
    <w:p w:rsidR="006F7751" w:rsidRDefault="00506743">
      <w:pPr>
        <w:pStyle w:val="114"/>
        <w:numPr>
          <w:ilvl w:val="2"/>
          <w:numId w:val="50"/>
        </w:numPr>
        <w:suppressAutoHyphens/>
        <w:ind w:left="0" w:firstLine="567"/>
        <w:rPr>
          <w:sz w:val="24"/>
          <w:szCs w:val="24"/>
        </w:rPr>
      </w:pPr>
      <w:r>
        <w:rPr>
          <w:sz w:val="24"/>
          <w:szCs w:val="24"/>
          <w:lang w:eastAsia="ru-RU"/>
        </w:rPr>
        <w:t>Наличие противоречивых сведений в Заявлении и приложенных к нему документах.</w:t>
      </w:r>
    </w:p>
    <w:p w:rsidR="006F7751" w:rsidRDefault="00506743">
      <w:pPr>
        <w:pStyle w:val="114"/>
        <w:numPr>
          <w:ilvl w:val="2"/>
          <w:numId w:val="50"/>
        </w:numPr>
        <w:suppressAutoHyphens/>
        <w:ind w:left="0" w:firstLine="568"/>
        <w:rPr>
          <w:sz w:val="24"/>
          <w:szCs w:val="24"/>
        </w:rPr>
      </w:pPr>
      <w:r>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6F7751" w:rsidRDefault="00506743">
      <w:pPr>
        <w:pStyle w:val="114"/>
        <w:numPr>
          <w:ilvl w:val="2"/>
          <w:numId w:val="50"/>
        </w:numPr>
        <w:suppressAutoHyphens/>
        <w:ind w:left="0" w:firstLine="568"/>
        <w:rPr>
          <w:sz w:val="24"/>
          <w:szCs w:val="24"/>
        </w:rPr>
      </w:pPr>
      <w:r>
        <w:rPr>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категории Заявителя кругу лиц, указанных в пункте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6F7751" w:rsidRDefault="00506743">
      <w:pPr>
        <w:pStyle w:val="114"/>
        <w:numPr>
          <w:ilvl w:val="2"/>
          <w:numId w:val="50"/>
        </w:numPr>
        <w:suppressAutoHyphens/>
        <w:ind w:left="0" w:firstLine="568"/>
        <w:rPr>
          <w:sz w:val="24"/>
          <w:szCs w:val="24"/>
        </w:rPr>
      </w:pPr>
      <w:r>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580C61">
        <w:rPr>
          <w:sz w:val="24"/>
          <w:szCs w:val="24"/>
        </w:rPr>
        <w:t>Подразделение</w:t>
      </w:r>
      <w:r>
        <w:rPr>
          <w:sz w:val="24"/>
          <w:szCs w:val="24"/>
        </w:rPr>
        <w:t xml:space="preserve"> лично. </w:t>
      </w:r>
    </w:p>
    <w:p w:rsidR="006F7751" w:rsidRDefault="00506743">
      <w:pPr>
        <w:pStyle w:val="114"/>
        <w:numPr>
          <w:ilvl w:val="2"/>
          <w:numId w:val="50"/>
        </w:numPr>
        <w:suppressAutoHyphens/>
        <w:ind w:left="0" w:firstLine="568"/>
        <w:rPr>
          <w:sz w:val="24"/>
          <w:szCs w:val="24"/>
        </w:rPr>
      </w:pPr>
      <w:r>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6F7751" w:rsidRDefault="00506743">
      <w:pPr>
        <w:pStyle w:val="2-"/>
        <w:numPr>
          <w:ilvl w:val="0"/>
          <w:numId w:val="50"/>
        </w:numPr>
        <w:suppressAutoHyphens/>
        <w:ind w:left="0" w:right="567" w:firstLine="567"/>
        <w:outlineLvl w:val="9"/>
        <w:rPr>
          <w:sz w:val="24"/>
          <w:szCs w:val="24"/>
        </w:rPr>
      </w:pPr>
      <w:bookmarkStart w:id="84" w:name="_Toc501467104"/>
      <w:bookmarkStart w:id="85" w:name="_Toc473131332"/>
      <w:bookmarkStart w:id="86" w:name="_Toc490643973"/>
      <w:bookmarkStart w:id="87" w:name="_Toc437973290"/>
      <w:bookmarkStart w:id="88" w:name="_Toc438110031"/>
      <w:bookmarkStart w:id="89" w:name="_Toc438376235"/>
      <w:r>
        <w:rPr>
          <w:sz w:val="24"/>
          <w:szCs w:val="24"/>
        </w:rPr>
        <w:t xml:space="preserve">Порядок, размер и основания взимания государственной пошлины или иной платы, взимаемой за предоставление </w:t>
      </w:r>
      <w:bookmarkEnd w:id="84"/>
      <w:bookmarkEnd w:id="85"/>
      <w:bookmarkEnd w:id="86"/>
      <w:bookmarkEnd w:id="87"/>
      <w:bookmarkEnd w:id="88"/>
      <w:bookmarkEnd w:id="89"/>
      <w:r>
        <w:rPr>
          <w:sz w:val="24"/>
          <w:szCs w:val="24"/>
        </w:rPr>
        <w:t>Муниципальной услуги</w:t>
      </w:r>
    </w:p>
    <w:p w:rsidR="006F7751" w:rsidRDefault="00506743">
      <w:pPr>
        <w:pStyle w:val="114"/>
        <w:numPr>
          <w:ilvl w:val="1"/>
          <w:numId w:val="50"/>
        </w:numPr>
        <w:suppressAutoHyphens/>
        <w:ind w:left="0" w:right="567" w:firstLine="567"/>
        <w:rPr>
          <w:sz w:val="24"/>
          <w:szCs w:val="24"/>
        </w:rPr>
      </w:pPr>
      <w:r>
        <w:rPr>
          <w:sz w:val="24"/>
          <w:szCs w:val="24"/>
          <w:lang w:eastAsia="ru-RU"/>
        </w:rPr>
        <w:t>Муниципальная услуга предоставляется бесплатно.</w:t>
      </w:r>
    </w:p>
    <w:p w:rsidR="006F7751" w:rsidRDefault="00506743">
      <w:pPr>
        <w:pStyle w:val="2-"/>
        <w:numPr>
          <w:ilvl w:val="0"/>
          <w:numId w:val="50"/>
        </w:numPr>
        <w:suppressAutoHyphens/>
        <w:ind w:left="0" w:right="567" w:firstLine="567"/>
        <w:outlineLvl w:val="9"/>
        <w:rPr>
          <w:sz w:val="24"/>
          <w:szCs w:val="24"/>
        </w:rPr>
      </w:pPr>
      <w:bookmarkStart w:id="90" w:name="_Toc501467105"/>
      <w:bookmarkStart w:id="91" w:name="_Toc473131333"/>
      <w:bookmarkStart w:id="92" w:name="_Toc490643974"/>
      <w:bookmarkEnd w:id="90"/>
      <w:bookmarkEnd w:id="91"/>
      <w:bookmarkEnd w:id="92"/>
      <w:r>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F7751" w:rsidRDefault="00506743">
      <w:pPr>
        <w:pStyle w:val="114"/>
        <w:numPr>
          <w:ilvl w:val="1"/>
          <w:numId w:val="50"/>
        </w:numPr>
        <w:suppressAutoHyphens/>
        <w:ind w:left="0" w:firstLine="567"/>
        <w:rPr>
          <w:sz w:val="24"/>
          <w:szCs w:val="24"/>
        </w:rPr>
      </w:pPr>
      <w:r>
        <w:rPr>
          <w:sz w:val="24"/>
          <w:szCs w:val="24"/>
          <w:lang w:eastAsia="ru-RU"/>
        </w:rPr>
        <w:t>Перечень Услуг, необходимых и обязательных для предоставления Муниципальной услуги, отсутствует.</w:t>
      </w:r>
    </w:p>
    <w:p w:rsidR="006F7751" w:rsidRDefault="00506743">
      <w:pPr>
        <w:pStyle w:val="2-"/>
        <w:numPr>
          <w:ilvl w:val="0"/>
          <w:numId w:val="50"/>
        </w:numPr>
        <w:suppressAutoHyphens/>
        <w:ind w:left="0" w:right="567" w:firstLine="567"/>
        <w:outlineLvl w:val="9"/>
        <w:rPr>
          <w:sz w:val="24"/>
          <w:szCs w:val="24"/>
        </w:rPr>
      </w:pPr>
      <w:bookmarkStart w:id="93" w:name="_Toc501467106"/>
      <w:bookmarkStart w:id="94" w:name="_Toc473131334"/>
      <w:bookmarkStart w:id="95" w:name="_Toc490643975"/>
      <w:bookmarkEnd w:id="93"/>
      <w:bookmarkEnd w:id="94"/>
      <w:bookmarkEnd w:id="95"/>
      <w:r>
        <w:rPr>
          <w:sz w:val="24"/>
          <w:szCs w:val="24"/>
        </w:rPr>
        <w:t>Способы предоставления Заявителем документов, необходимых для получения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Обращение Заявителя (представителя Заявителя) на РПГУ для получения Муниципальной услуги:</w:t>
      </w:r>
    </w:p>
    <w:p w:rsidR="006F7751" w:rsidRDefault="00506743">
      <w:pPr>
        <w:pStyle w:val="1110"/>
        <w:numPr>
          <w:ilvl w:val="2"/>
          <w:numId w:val="50"/>
        </w:numPr>
        <w:suppressAutoHyphens/>
        <w:ind w:left="0" w:firstLine="567"/>
        <w:rPr>
          <w:sz w:val="24"/>
          <w:szCs w:val="24"/>
        </w:rPr>
      </w:pPr>
      <w:r>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w:t>
      </w:r>
      <w:r>
        <w:rPr>
          <w:sz w:val="24"/>
          <w:szCs w:val="24"/>
        </w:rPr>
        <w:lastRenderedPageBreak/>
        <w:t xml:space="preserve">электронных образов оригиналов документов, необходимых для предоставления Муниципальной услуги. </w:t>
      </w:r>
    </w:p>
    <w:p w:rsidR="006F7751" w:rsidRDefault="00506743">
      <w:pPr>
        <w:pStyle w:val="1110"/>
        <w:numPr>
          <w:ilvl w:val="2"/>
          <w:numId w:val="50"/>
        </w:numPr>
        <w:suppressAutoHyphens/>
        <w:spacing w:line="240" w:lineRule="auto"/>
        <w:ind w:left="0" w:firstLine="567"/>
        <w:rPr>
          <w:sz w:val="24"/>
          <w:szCs w:val="24"/>
        </w:rPr>
      </w:pPr>
      <w:r>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10"/>
        <w:numPr>
          <w:ilvl w:val="2"/>
          <w:numId w:val="50"/>
        </w:numPr>
        <w:suppressAutoHyphens/>
        <w:spacing w:line="240" w:lineRule="auto"/>
        <w:ind w:left="0" w:firstLine="567"/>
        <w:rPr>
          <w:sz w:val="24"/>
          <w:szCs w:val="24"/>
        </w:rPr>
      </w:pPr>
      <w:r>
        <w:rPr>
          <w:sz w:val="24"/>
          <w:szCs w:val="24"/>
        </w:rPr>
        <w:t>Проверить статус заявления и положение ребенка в очередности можно через РПГУ по серии и номеру свидетельства о рождении.</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ЕПГУ:</w:t>
      </w:r>
    </w:p>
    <w:p w:rsidR="006F7751" w:rsidRDefault="00506743">
      <w:pPr>
        <w:pStyle w:val="1110"/>
        <w:numPr>
          <w:ilvl w:val="2"/>
          <w:numId w:val="50"/>
        </w:numPr>
        <w:suppressAutoHyphen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2E4BA7" w:rsidRPr="00580C61" w:rsidRDefault="006B0CC4" w:rsidP="002E4BA7">
      <w:pPr>
        <w:pStyle w:val="1110"/>
        <w:spacing w:line="240" w:lineRule="auto"/>
        <w:ind w:firstLine="567"/>
        <w:rPr>
          <w:sz w:val="24"/>
          <w:szCs w:val="24"/>
        </w:rPr>
      </w:pPr>
      <w:r>
        <w:rPr>
          <w:sz w:val="24"/>
          <w:szCs w:val="24"/>
        </w:rPr>
        <w:t xml:space="preserve"> </w:t>
      </w:r>
      <w:r w:rsidR="00506743">
        <w:rPr>
          <w:sz w:val="24"/>
          <w:szCs w:val="24"/>
        </w:rPr>
        <w:t xml:space="preserve">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AC29F2" w:rsidRPr="00AC29F2" w:rsidRDefault="00506743" w:rsidP="00AC29F2">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МФЦ:</w:t>
      </w:r>
    </w:p>
    <w:p w:rsidR="00AC29F2" w:rsidRPr="00580C61" w:rsidRDefault="00506743" w:rsidP="00AC29F2">
      <w:pPr>
        <w:pStyle w:val="114"/>
        <w:tabs>
          <w:tab w:val="left" w:pos="570"/>
        </w:tabs>
        <w:rPr>
          <w:sz w:val="24"/>
          <w:szCs w:val="24"/>
        </w:rPr>
      </w:pPr>
      <w:r>
        <w:rPr>
          <w:sz w:val="24"/>
          <w:szCs w:val="24"/>
          <w:lang w:eastAsia="ru-RU"/>
        </w:rPr>
        <w:t xml:space="preserve">          16.3.1. </w:t>
      </w:r>
      <w:r w:rsidR="00AC29F2">
        <w:rPr>
          <w:sz w:val="24"/>
          <w:szCs w:val="24"/>
          <w:lang w:eastAsia="ru-RU"/>
        </w:rPr>
        <w:t xml:space="preserve">Заявитель (представитель Заявителя) имеет возможность подать документы для </w:t>
      </w:r>
      <w:r w:rsidR="00AC29F2">
        <w:rPr>
          <w:sz w:val="24"/>
          <w:szCs w:val="24"/>
        </w:rPr>
        <w:t xml:space="preserve"> получения Муниципальной услуги</w:t>
      </w:r>
      <w:r w:rsidR="00AC29F2">
        <w:rPr>
          <w:sz w:val="24"/>
          <w:szCs w:val="24"/>
          <w:lang w:eastAsia="ru-RU"/>
        </w:rPr>
        <w:t xml:space="preserve"> в МФЦ в составе комплексных услуг «Рождение ребенка» и «Смена места жительства».</w:t>
      </w:r>
    </w:p>
    <w:p w:rsidR="002E4BA7" w:rsidRPr="00580C61" w:rsidRDefault="00506743" w:rsidP="00AC29F2">
      <w:pPr>
        <w:pStyle w:val="114"/>
        <w:tabs>
          <w:tab w:val="left" w:pos="570"/>
        </w:tabs>
        <w:rPr>
          <w:sz w:val="24"/>
          <w:szCs w:val="24"/>
          <w:lang w:eastAsia="ru-RU"/>
        </w:rPr>
      </w:pPr>
      <w:r>
        <w:rPr>
          <w:sz w:val="24"/>
          <w:szCs w:val="24"/>
          <w:lang w:eastAsia="ru-RU"/>
        </w:rPr>
        <w:t xml:space="preserve">         16.3.2. </w:t>
      </w:r>
      <w:r w:rsidR="00530D10">
        <w:rPr>
          <w:sz w:val="24"/>
          <w:szCs w:val="24"/>
          <w:lang w:eastAsia="ru-RU"/>
        </w:rPr>
        <w:t xml:space="preserve">В случае направления Заявления через РПГУ и ЕПГУ Заявителю необходимо предоставить оригиналы необходимых документов в МФЦ для их проверки.  Прием документов в МФЦ </w:t>
      </w:r>
      <w:r>
        <w:rPr>
          <w:sz w:val="24"/>
          <w:szCs w:val="24"/>
          <w:lang w:eastAsia="ru-RU"/>
        </w:rPr>
        <w:t>осуществляется в соответствии с Порядком предоставления комплексных услуг в МФЦ.</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 Заявитель (представитель Заявителя)  может  выбрать не более трех ДОО.</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2E4BA7" w:rsidRPr="00580C61" w:rsidRDefault="00506743" w:rsidP="002E4BA7">
      <w:pPr>
        <w:pStyle w:val="1110"/>
        <w:ind w:firstLine="567"/>
        <w:rPr>
          <w:sz w:val="24"/>
          <w:szCs w:val="24"/>
        </w:rPr>
      </w:pPr>
      <w:r>
        <w:rPr>
          <w:sz w:val="24"/>
          <w:szCs w:val="24"/>
        </w:rPr>
        <w:t>16.</w:t>
      </w:r>
      <w:r w:rsidR="006B0CC4">
        <w:rPr>
          <w:sz w:val="24"/>
          <w:szCs w:val="24"/>
        </w:rPr>
        <w:t>5</w:t>
      </w:r>
      <w:r>
        <w:rPr>
          <w:sz w:val="24"/>
          <w:szCs w:val="24"/>
        </w:rPr>
        <w:t>.1.  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2E4BA7" w:rsidRPr="00580C61" w:rsidRDefault="00506743" w:rsidP="002E4BA7">
      <w:pPr>
        <w:pStyle w:val="1110"/>
        <w:ind w:firstLine="568"/>
        <w:rPr>
          <w:sz w:val="24"/>
          <w:szCs w:val="24"/>
        </w:rPr>
      </w:pPr>
      <w:r>
        <w:rPr>
          <w:sz w:val="24"/>
          <w:szCs w:val="24"/>
        </w:rPr>
        <w:t>16.</w:t>
      </w:r>
      <w:r w:rsidR="006B0CC4">
        <w:rPr>
          <w:sz w:val="24"/>
          <w:szCs w:val="24"/>
        </w:rPr>
        <w:t>5</w:t>
      </w:r>
      <w:r>
        <w:rPr>
          <w:sz w:val="24"/>
          <w:szCs w:val="24"/>
        </w:rPr>
        <w:t>.2.  Заявитель (представитель Заявителя) имеет право внести следующие изменения в заявление:</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а) изменить список выбранных ДОО (в рамках муниципального образования Московской области, в котором Заявитель</w:t>
      </w:r>
      <w:r w:rsidRPr="00506743">
        <w:rPr>
          <w:rFonts w:ascii="Times New Roman" w:hAnsi="Times New Roman"/>
          <w:sz w:val="24"/>
          <w:szCs w:val="24"/>
        </w:rPr>
        <w:t xml:space="preserve"> (представитель Заявителя)</w:t>
      </w:r>
      <w:r>
        <w:rPr>
          <w:rFonts w:ascii="Times New Roman" w:eastAsia="Times New Roman" w:hAnsi="Times New Roman"/>
          <w:color w:val="000000"/>
          <w:sz w:val="24"/>
          <w:szCs w:val="24"/>
        </w:rPr>
        <w:t xml:space="preserve"> получает Муниципальную услугу) и порядок их по приоритетам;</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б) изменить поле «Предлагать иные варианты» (согласие или отказ на предложение других ДОО, в случае не предоставления места в выбранных ДОО);</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hAnsi="Times New Roman"/>
          <w:sz w:val="24"/>
          <w:szCs w:val="24"/>
        </w:rPr>
        <w:t>в) изменить ранее выбранный год поступления ребенка в ДОО</w:t>
      </w:r>
      <w:r>
        <w:rPr>
          <w:rFonts w:ascii="Times New Roman" w:eastAsia="Times New Roman" w:hAnsi="Times New Roman"/>
          <w:color w:val="000000"/>
          <w:sz w:val="24"/>
          <w:szCs w:val="24"/>
        </w:rPr>
        <w:t xml:space="preserve"> (редактируется на </w:t>
      </w:r>
      <w:r>
        <w:rPr>
          <w:rFonts w:ascii="Times New Roman" w:eastAsia="Times New Roman" w:hAnsi="Times New Roman"/>
          <w:sz w:val="24"/>
          <w:szCs w:val="24"/>
        </w:rPr>
        <w:t>последующие учебные года);</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г) изменить адрес регистрации (внутри одного муниципального образования Московской области);</w:t>
      </w:r>
    </w:p>
    <w:p w:rsidR="002E4BA7" w:rsidRPr="00580C61" w:rsidRDefault="00506743" w:rsidP="002E4BA7">
      <w:pPr>
        <w:pStyle w:val="2f6"/>
        <w:spacing w:after="0" w:line="240" w:lineRule="auto"/>
        <w:ind w:left="709"/>
        <w:jc w:val="both"/>
        <w:rPr>
          <w:rFonts w:ascii="Times New Roman" w:hAnsi="Times New Roman"/>
          <w:sz w:val="24"/>
          <w:szCs w:val="24"/>
        </w:rPr>
      </w:pPr>
      <w:r>
        <w:rPr>
          <w:rFonts w:ascii="Times New Roman" w:eastAsia="Times New Roman" w:hAnsi="Times New Roman"/>
          <w:color w:val="000000"/>
          <w:sz w:val="24"/>
          <w:szCs w:val="24"/>
        </w:rPr>
        <w:t>д) изменить льготную категорию.</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6F7751" w:rsidRDefault="006B0CC4">
      <w:pPr>
        <w:pStyle w:val="114"/>
        <w:numPr>
          <w:ilvl w:val="1"/>
          <w:numId w:val="50"/>
        </w:numPr>
        <w:suppressAutoHyphens/>
        <w:ind w:left="0" w:firstLine="567"/>
        <w:rPr>
          <w:sz w:val="24"/>
          <w:szCs w:val="24"/>
          <w:lang w:eastAsia="ru-RU"/>
        </w:rPr>
      </w:pPr>
      <w:r>
        <w:rPr>
          <w:sz w:val="24"/>
          <w:szCs w:val="24"/>
          <w:lang w:eastAsia="ru-RU"/>
        </w:rPr>
        <w:t xml:space="preserve"> </w:t>
      </w:r>
      <w:r w:rsidR="00506743">
        <w:rPr>
          <w:sz w:val="24"/>
          <w:szCs w:val="24"/>
          <w:lang w:eastAsia="ru-RU"/>
        </w:rPr>
        <w:t>Порядок комплектования ДОО:</w:t>
      </w:r>
    </w:p>
    <w:p w:rsidR="006F7751" w:rsidRDefault="00506743">
      <w:pPr>
        <w:pStyle w:val="114"/>
        <w:numPr>
          <w:ilvl w:val="2"/>
          <w:numId w:val="50"/>
        </w:numPr>
        <w:suppressAutoHyphens/>
        <w:ind w:left="0" w:firstLine="567"/>
        <w:rPr>
          <w:sz w:val="24"/>
          <w:szCs w:val="24"/>
        </w:rPr>
      </w:pPr>
      <w:r>
        <w:rPr>
          <w:sz w:val="24"/>
          <w:szCs w:val="24"/>
        </w:rPr>
        <w:lastRenderedPageBreak/>
        <w:t>Комплектование ДОО осуществляется Подразделением посредством ЕИСДОУ, в автоматическом режиме с учетом:</w:t>
      </w:r>
    </w:p>
    <w:p w:rsidR="002E4BA7" w:rsidRPr="00580C61" w:rsidRDefault="00506743" w:rsidP="002E4BA7">
      <w:pPr>
        <w:pStyle w:val="1110"/>
        <w:ind w:firstLine="567"/>
        <w:rPr>
          <w:sz w:val="24"/>
          <w:szCs w:val="24"/>
        </w:rPr>
      </w:pPr>
      <w:r>
        <w:rPr>
          <w:sz w:val="24"/>
          <w:szCs w:val="24"/>
        </w:rPr>
        <w:t>а) даты постановки на учет ребенка для направления в ДОО;</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б) возрастных категорий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в) права на льготное получение услуги;</w:t>
      </w:r>
    </w:p>
    <w:p w:rsidR="002E4BA7" w:rsidRPr="00580C61" w:rsidRDefault="00506743" w:rsidP="002E4BA7">
      <w:pPr>
        <w:pStyle w:val="2f6"/>
        <w:tabs>
          <w:tab w:val="left" w:pos="1134"/>
        </w:tabs>
        <w:spacing w:after="0" w:line="259" w:lineRule="auto"/>
        <w:ind w:left="567"/>
        <w:jc w:val="both"/>
        <w:rPr>
          <w:rFonts w:ascii="Times New Roman" w:hAnsi="Times New Roman"/>
          <w:sz w:val="24"/>
          <w:szCs w:val="24"/>
        </w:rPr>
      </w:pPr>
      <w:r>
        <w:rPr>
          <w:rFonts w:ascii="Times New Roman" w:hAnsi="Times New Roman"/>
          <w:sz w:val="24"/>
          <w:szCs w:val="24"/>
        </w:rPr>
        <w:t>г) наличия свободных мест в ДОО для каждой возрастной категории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д) даты желаемого зачисления в ДОО;</w:t>
      </w:r>
    </w:p>
    <w:p w:rsidR="002E4BA7" w:rsidRPr="00580C61" w:rsidRDefault="00506743" w:rsidP="002E4BA7">
      <w:pPr>
        <w:shd w:val="clear" w:color="auto" w:fill="FFFFFF"/>
        <w:tabs>
          <w:tab w:val="left" w:pos="1134"/>
        </w:tabs>
        <w:spacing w:after="0" w:line="259" w:lineRule="auto"/>
        <w:ind w:firstLine="567"/>
        <w:jc w:val="both"/>
        <w:rPr>
          <w:rFonts w:ascii="Times New Roman" w:hAnsi="Times New Roman"/>
          <w:sz w:val="24"/>
          <w:szCs w:val="24"/>
        </w:rPr>
      </w:pPr>
      <w:r>
        <w:rPr>
          <w:rFonts w:ascii="Times New Roman" w:hAnsi="Times New Roman"/>
          <w:sz w:val="24"/>
          <w:szCs w:val="24"/>
        </w:rPr>
        <w:t>е) закрепления ДОО за конкретными территориями указать наименование муниципального образования Московской области (указать наименование муниципального образования Московской области).</w:t>
      </w:r>
    </w:p>
    <w:p w:rsidR="006F7751" w:rsidRDefault="00506743">
      <w:pPr>
        <w:pStyle w:val="114"/>
        <w:numPr>
          <w:ilvl w:val="2"/>
          <w:numId w:val="50"/>
        </w:numPr>
        <w:suppressAutoHyphens/>
        <w:ind w:left="0" w:firstLine="567"/>
        <w:rPr>
          <w:sz w:val="24"/>
          <w:szCs w:val="24"/>
        </w:rPr>
      </w:pPr>
      <w:r>
        <w:rPr>
          <w:sz w:val="24"/>
          <w:szCs w:val="24"/>
        </w:rPr>
        <w:t xml:space="preserve">Перед комплектованием ДОО (до 1 апреля текущего учебного года) руководители ДОО представляют в </w:t>
      </w:r>
      <w:r w:rsidR="00580C61">
        <w:rPr>
          <w:sz w:val="24"/>
          <w:szCs w:val="24"/>
        </w:rPr>
        <w:t>Подразделение</w:t>
      </w:r>
      <w:r>
        <w:rPr>
          <w:sz w:val="24"/>
          <w:szCs w:val="24"/>
        </w:rPr>
        <w:t xml:space="preserve"> сведения о количестве свободных мест на очередной учебный год по каждой возрастной категории детей. </w:t>
      </w:r>
    </w:p>
    <w:p w:rsidR="006F7751" w:rsidRDefault="00506743">
      <w:pPr>
        <w:pStyle w:val="114"/>
        <w:numPr>
          <w:ilvl w:val="2"/>
          <w:numId w:val="50"/>
        </w:numPr>
        <w:suppressAutoHyphens/>
        <w:ind w:left="0" w:firstLine="567"/>
        <w:rPr>
          <w:sz w:val="24"/>
          <w:szCs w:val="24"/>
        </w:rPr>
      </w:pPr>
      <w:r>
        <w:rPr>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16.5.1. настоящего Административного регламента.</w:t>
      </w:r>
    </w:p>
    <w:p w:rsidR="006F7751" w:rsidRDefault="00506743">
      <w:pPr>
        <w:pStyle w:val="114"/>
        <w:numPr>
          <w:ilvl w:val="2"/>
          <w:numId w:val="50"/>
        </w:numPr>
        <w:suppressAutoHyphens/>
        <w:ind w:left="0" w:firstLine="567"/>
        <w:rPr>
          <w:sz w:val="24"/>
          <w:szCs w:val="24"/>
        </w:rPr>
      </w:pPr>
      <w:r>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6F7751" w:rsidRDefault="00506743">
      <w:pPr>
        <w:pStyle w:val="114"/>
        <w:numPr>
          <w:ilvl w:val="2"/>
          <w:numId w:val="50"/>
        </w:numPr>
        <w:suppressAutoHyphens/>
        <w:ind w:left="0" w:firstLine="567"/>
        <w:rPr>
          <w:sz w:val="24"/>
          <w:szCs w:val="24"/>
        </w:rPr>
      </w:pPr>
      <w:r>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6F7751" w:rsidRDefault="00506743">
      <w:pPr>
        <w:pStyle w:val="114"/>
        <w:numPr>
          <w:ilvl w:val="2"/>
          <w:numId w:val="50"/>
        </w:numPr>
        <w:suppressAutoHyphens/>
        <w:ind w:left="0" w:firstLine="567"/>
        <w:rPr>
          <w:sz w:val="24"/>
          <w:szCs w:val="24"/>
        </w:rPr>
      </w:pPr>
      <w:r>
        <w:rPr>
          <w:sz w:val="24"/>
          <w:szCs w:val="24"/>
        </w:rPr>
        <w:t>Список детей, нуждающихся в предоставлении места в ДОО с 1 сентября текущего календарного года, 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6F7751" w:rsidRDefault="00506743">
      <w:pPr>
        <w:pStyle w:val="114"/>
        <w:numPr>
          <w:ilvl w:val="2"/>
          <w:numId w:val="50"/>
        </w:numPr>
        <w:suppressAutoHyphens/>
        <w:ind w:left="0" w:firstLine="567"/>
        <w:rPr>
          <w:sz w:val="24"/>
          <w:szCs w:val="24"/>
        </w:rPr>
      </w:pPr>
      <w:r>
        <w:rPr>
          <w:sz w:val="24"/>
          <w:szCs w:val="24"/>
        </w:rPr>
        <w:t>Дети, проживающие на закрепленной территории, имеют преимущественное право устройства в ДОО.</w:t>
      </w:r>
    </w:p>
    <w:p w:rsidR="006F7751" w:rsidRDefault="00506743">
      <w:pPr>
        <w:pStyle w:val="114"/>
        <w:numPr>
          <w:ilvl w:val="2"/>
          <w:numId w:val="50"/>
        </w:numPr>
        <w:suppressAutoHyphens/>
        <w:ind w:left="0" w:firstLine="567"/>
        <w:rPr>
          <w:sz w:val="24"/>
          <w:szCs w:val="24"/>
        </w:rPr>
      </w:pPr>
      <w:r>
        <w:rPr>
          <w:sz w:val="24"/>
          <w:szCs w:val="24"/>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6F7751" w:rsidRDefault="00506743">
      <w:pPr>
        <w:pStyle w:val="114"/>
        <w:numPr>
          <w:ilvl w:val="2"/>
          <w:numId w:val="50"/>
        </w:numPr>
        <w:suppressAutoHyphens/>
        <w:ind w:left="0" w:firstLine="567"/>
        <w:rPr>
          <w:sz w:val="24"/>
          <w:szCs w:val="24"/>
        </w:rPr>
      </w:pPr>
      <w:r>
        <w:rPr>
          <w:sz w:val="24"/>
          <w:szCs w:val="24"/>
        </w:rPr>
        <w:t xml:space="preserve">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На </w:t>
      </w:r>
      <w:r>
        <w:rPr>
          <w:sz w:val="24"/>
          <w:szCs w:val="24"/>
        </w:rPr>
        <w:lastRenderedPageBreak/>
        <w:t>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6F7751" w:rsidRDefault="00506743">
      <w:pPr>
        <w:pStyle w:val="114"/>
        <w:numPr>
          <w:ilvl w:val="2"/>
          <w:numId w:val="50"/>
        </w:numPr>
        <w:suppressAutoHyphens/>
        <w:ind w:left="0" w:firstLine="567"/>
        <w:rPr>
          <w:sz w:val="24"/>
          <w:szCs w:val="24"/>
        </w:rPr>
      </w:pPr>
      <w:r>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постановки на учет ребенка для направления в ДОО;</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права на льготное получение Услуги;</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свободных мест в ДОО для каждой возрастной категории детей;</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желаемого зачисления в ДОО;</w:t>
      </w:r>
    </w:p>
    <w:p w:rsidR="006F7751" w:rsidRDefault="00506743">
      <w:pPr>
        <w:pStyle w:val="114"/>
        <w:numPr>
          <w:ilvl w:val="2"/>
          <w:numId w:val="50"/>
        </w:numPr>
        <w:suppressAutoHyphens/>
        <w:ind w:left="0" w:firstLine="567"/>
        <w:rPr>
          <w:sz w:val="24"/>
          <w:szCs w:val="24"/>
        </w:rPr>
      </w:pPr>
      <w:r>
        <w:rPr>
          <w:sz w:val="24"/>
          <w:szCs w:val="24"/>
        </w:rPr>
        <w:t xml:space="preserve">Комплектование групп на новый учебный год завершается до 1 июля текущего года. </w:t>
      </w:r>
    </w:p>
    <w:p w:rsidR="006F7751" w:rsidRDefault="00506743">
      <w:pPr>
        <w:pStyle w:val="114"/>
        <w:numPr>
          <w:ilvl w:val="2"/>
          <w:numId w:val="50"/>
        </w:numPr>
        <w:suppressAutoHyphens/>
        <w:ind w:left="0" w:firstLine="567"/>
        <w:rPr>
          <w:sz w:val="24"/>
          <w:szCs w:val="24"/>
        </w:rPr>
      </w:pPr>
      <w:r>
        <w:rPr>
          <w:sz w:val="24"/>
          <w:szCs w:val="24"/>
        </w:rPr>
        <w:t>С 1 июля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6F7751" w:rsidRDefault="00506743">
      <w:pPr>
        <w:pStyle w:val="114"/>
        <w:numPr>
          <w:ilvl w:val="2"/>
          <w:numId w:val="50"/>
        </w:numPr>
        <w:suppressAutoHyphens/>
        <w:ind w:left="0" w:firstLine="567"/>
        <w:rPr>
          <w:sz w:val="24"/>
          <w:szCs w:val="24"/>
        </w:rPr>
      </w:pPr>
      <w:r>
        <w:rPr>
          <w:sz w:val="24"/>
          <w:szCs w:val="24"/>
        </w:rPr>
        <w:t xml:space="preserve">При дополнительном комплектовании ДОО возраст ребенка определяется </w:t>
      </w:r>
      <w:r>
        <w:rPr>
          <w:sz w:val="24"/>
          <w:szCs w:val="24"/>
        </w:rPr>
        <w:br/>
        <w:t>на 1 сентября текущего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 результатам комплектования ДОО в ЕИСДОУ специалистом </w:t>
      </w:r>
      <w:r w:rsidR="00580C61">
        <w:rPr>
          <w:sz w:val="24"/>
          <w:szCs w:val="24"/>
        </w:rPr>
        <w:t>Подразделения</w:t>
      </w:r>
      <w:r>
        <w:rPr>
          <w:sz w:val="24"/>
          <w:szCs w:val="24"/>
        </w:rPr>
        <w:t xml:space="preserve">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6F7751" w:rsidRDefault="00580C61">
      <w:pPr>
        <w:pStyle w:val="114"/>
        <w:numPr>
          <w:ilvl w:val="2"/>
          <w:numId w:val="50"/>
        </w:numPr>
        <w:suppressAutoHyphens/>
        <w:ind w:left="0" w:firstLine="567"/>
        <w:rPr>
          <w:sz w:val="24"/>
          <w:szCs w:val="24"/>
        </w:rPr>
      </w:pPr>
      <w:r>
        <w:rPr>
          <w:sz w:val="24"/>
          <w:szCs w:val="24"/>
        </w:rPr>
        <w:t>Подразделение</w:t>
      </w:r>
      <w:r w:rsidR="00506743">
        <w:rPr>
          <w:sz w:val="24"/>
          <w:szCs w:val="24"/>
        </w:rPr>
        <w:t xml:space="preserve">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6F7751" w:rsidRDefault="00506743">
      <w:pPr>
        <w:pStyle w:val="114"/>
        <w:numPr>
          <w:ilvl w:val="2"/>
          <w:numId w:val="50"/>
        </w:numPr>
        <w:suppressAutoHyphens/>
        <w:ind w:left="0" w:firstLine="567"/>
        <w:rPr>
          <w:sz w:val="24"/>
          <w:szCs w:val="24"/>
        </w:rPr>
      </w:pPr>
      <w:r w:rsidRPr="00506743">
        <w:rPr>
          <w:sz w:val="24"/>
          <w:szCs w:val="24"/>
        </w:rPr>
        <w:t>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w:t>
      </w:r>
    </w:p>
    <w:p w:rsidR="006F7751" w:rsidRDefault="00506743">
      <w:pPr>
        <w:pStyle w:val="114"/>
        <w:numPr>
          <w:ilvl w:val="2"/>
          <w:numId w:val="50"/>
        </w:numPr>
        <w:suppressAutoHyphens/>
        <w:ind w:left="0" w:firstLine="567"/>
        <w:rPr>
          <w:sz w:val="24"/>
          <w:szCs w:val="24"/>
        </w:rPr>
      </w:pPr>
      <w:r>
        <w:rPr>
          <w:sz w:val="24"/>
          <w:szCs w:val="24"/>
        </w:rPr>
        <w:t>При отказе Заявителя или при отсутствии его согласия/отказа от предложенных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6F7751" w:rsidRDefault="00506743">
      <w:pPr>
        <w:pStyle w:val="114"/>
        <w:numPr>
          <w:ilvl w:val="2"/>
          <w:numId w:val="50"/>
        </w:numPr>
        <w:suppressAutoHyphens/>
        <w:ind w:left="0" w:firstLine="567"/>
        <w:rPr>
          <w:sz w:val="24"/>
          <w:szCs w:val="24"/>
        </w:rPr>
      </w:pPr>
      <w:r>
        <w:rPr>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w:t>
      </w:r>
      <w:r w:rsidR="00580C61">
        <w:rPr>
          <w:sz w:val="24"/>
          <w:szCs w:val="24"/>
        </w:rPr>
        <w:t>Подразделение</w:t>
      </w:r>
      <w:r w:rsidR="00580C61" w:rsidRPr="00580C61">
        <w:rPr>
          <w:sz w:val="24"/>
          <w:szCs w:val="24"/>
        </w:rPr>
        <w:t xml:space="preserve"> </w:t>
      </w:r>
      <w:r>
        <w:rPr>
          <w:sz w:val="24"/>
          <w:szCs w:val="24"/>
        </w:rPr>
        <w:t>обеспечивает им возможность получения дошкольного образования в одной из следующих форм:</w:t>
      </w:r>
    </w:p>
    <w:p w:rsidR="002E4BA7" w:rsidRPr="00580C61" w:rsidRDefault="00506743" w:rsidP="002E4BA7">
      <w:pPr>
        <w:pStyle w:val="2f6"/>
        <w:widowControl w:val="0"/>
        <w:tabs>
          <w:tab w:val="left" w:pos="851"/>
        </w:tabs>
        <w:spacing w:after="0"/>
        <w:ind w:left="0" w:firstLine="567"/>
        <w:rPr>
          <w:rFonts w:ascii="Times New Roman" w:hAnsi="Times New Roman"/>
          <w:sz w:val="24"/>
          <w:szCs w:val="24"/>
        </w:rPr>
      </w:pPr>
      <w:r>
        <w:rPr>
          <w:rFonts w:ascii="Times New Roman" w:hAnsi="Times New Roman"/>
          <w:sz w:val="24"/>
          <w:szCs w:val="24"/>
        </w:rPr>
        <w:t>- дошкольные группы, созданные в образовательных организациях других типов;</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семейное образование, посредством психолого-педагогического сопровождения;</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частные образовательные организации;</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группы кратковременного пребывания;</w:t>
      </w:r>
    </w:p>
    <w:p w:rsidR="002E4BA7" w:rsidRPr="00580C61" w:rsidRDefault="00506743" w:rsidP="002E4BA7">
      <w:pPr>
        <w:pStyle w:val="2f6"/>
        <w:widowControl w:val="0"/>
        <w:tabs>
          <w:tab w:val="left" w:pos="851"/>
        </w:tabs>
        <w:spacing w:before="85" w:after="0"/>
        <w:ind w:left="0" w:firstLine="567"/>
        <w:rPr>
          <w:rFonts w:ascii="Times New Roman" w:hAnsi="Times New Roman"/>
          <w:sz w:val="24"/>
          <w:szCs w:val="24"/>
        </w:rPr>
      </w:pPr>
      <w:r>
        <w:rPr>
          <w:rFonts w:ascii="Times New Roman" w:hAnsi="Times New Roman"/>
          <w:sz w:val="24"/>
          <w:szCs w:val="24"/>
        </w:rPr>
        <w:t>- иные формы и (или) иные организации.</w:t>
      </w:r>
    </w:p>
    <w:p w:rsidR="006F7751" w:rsidRDefault="00506743">
      <w:pPr>
        <w:pStyle w:val="114"/>
        <w:numPr>
          <w:ilvl w:val="2"/>
          <w:numId w:val="50"/>
        </w:numPr>
        <w:suppressAutoHyphens/>
        <w:ind w:left="0" w:firstLine="567"/>
        <w:rPr>
          <w:sz w:val="24"/>
          <w:szCs w:val="24"/>
        </w:rPr>
      </w:pPr>
      <w:r>
        <w:rPr>
          <w:sz w:val="24"/>
          <w:szCs w:val="24"/>
        </w:rPr>
        <w:lastRenderedPageBreak/>
        <w:t>При выборе родителями (законными представителями) ребенка одной из форм дошкольного образования, указанных в пункте 16.</w:t>
      </w:r>
      <w:r w:rsidR="00E634F3">
        <w:rPr>
          <w:sz w:val="24"/>
          <w:szCs w:val="24"/>
        </w:rPr>
        <w:t>6</w:t>
      </w:r>
      <w:r>
        <w:rPr>
          <w:sz w:val="24"/>
          <w:szCs w:val="24"/>
        </w:rPr>
        <w:t>.21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6F7751" w:rsidRDefault="00506743">
      <w:pPr>
        <w:pStyle w:val="114"/>
        <w:numPr>
          <w:ilvl w:val="1"/>
          <w:numId w:val="50"/>
        </w:numPr>
        <w:suppressAutoHyphens/>
        <w:ind w:left="0" w:firstLine="567"/>
        <w:rPr>
          <w:sz w:val="24"/>
          <w:szCs w:val="24"/>
          <w:lang w:eastAsia="ru-RU"/>
        </w:rPr>
      </w:pPr>
      <w:r>
        <w:rPr>
          <w:sz w:val="24"/>
          <w:szCs w:val="24"/>
          <w:lang w:eastAsia="ru-RU"/>
        </w:rPr>
        <w:t>Выдача направлений для зачисления в ДОО:</w:t>
      </w:r>
    </w:p>
    <w:p w:rsidR="006F7751" w:rsidRDefault="00506743">
      <w:pPr>
        <w:pStyle w:val="114"/>
        <w:numPr>
          <w:ilvl w:val="2"/>
          <w:numId w:val="50"/>
        </w:numPr>
        <w:suppressAutoHyphens/>
        <w:ind w:left="0" w:firstLine="567"/>
        <w:rPr>
          <w:sz w:val="24"/>
          <w:szCs w:val="24"/>
        </w:rPr>
      </w:pPr>
      <w:r>
        <w:rPr>
          <w:sz w:val="24"/>
          <w:szCs w:val="24"/>
        </w:rPr>
        <w:t>После опубликования протокола в ЕИСДОУ Заявитель (представитель Заявителя) уведомляется о направлении ребенка в ДОО в течение 1 рабочего дня.</w:t>
      </w:r>
    </w:p>
    <w:p w:rsidR="006F7751" w:rsidRDefault="00506743">
      <w:pPr>
        <w:pStyle w:val="114"/>
        <w:numPr>
          <w:ilvl w:val="2"/>
          <w:numId w:val="50"/>
        </w:numPr>
        <w:suppressAutoHyphens/>
        <w:ind w:left="0" w:firstLine="567"/>
        <w:rPr>
          <w:sz w:val="24"/>
          <w:szCs w:val="24"/>
        </w:rPr>
      </w:pPr>
      <w:r>
        <w:rPr>
          <w:sz w:val="24"/>
          <w:szCs w:val="24"/>
        </w:rPr>
        <w:t xml:space="preserve"> 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6F7751" w:rsidRDefault="00506743">
      <w:pPr>
        <w:pStyle w:val="114"/>
        <w:numPr>
          <w:ilvl w:val="2"/>
          <w:numId w:val="50"/>
        </w:numPr>
        <w:suppressAutoHyphens/>
        <w:ind w:left="0" w:firstLine="567"/>
        <w:rPr>
          <w:sz w:val="24"/>
          <w:szCs w:val="24"/>
        </w:rPr>
      </w:pPr>
      <w:r>
        <w:rPr>
          <w:sz w:val="24"/>
          <w:szCs w:val="24"/>
        </w:rPr>
        <w:t xml:space="preserve">Направление в ДОО действительно в течение 30 календарных дней с даты опубликования протокола. </w:t>
      </w:r>
    </w:p>
    <w:p w:rsidR="006F7751" w:rsidRDefault="00506743">
      <w:pPr>
        <w:pStyle w:val="114"/>
        <w:numPr>
          <w:ilvl w:val="2"/>
          <w:numId w:val="50"/>
        </w:numPr>
        <w:suppressAutoHyphens/>
        <w:ind w:left="0" w:firstLine="567"/>
        <w:rPr>
          <w:sz w:val="24"/>
          <w:szCs w:val="24"/>
        </w:rPr>
      </w:pPr>
      <w:r>
        <w:rPr>
          <w:sz w:val="24"/>
          <w:szCs w:val="24"/>
        </w:rPr>
        <w:t>В случае неявки Заявителя (представителя Заявителя) в ДОО в срок, указанный в пункте 16.6.3 настоящего Административного регламента, заявлению автоматически присваивается статус «Не явился».</w:t>
      </w:r>
    </w:p>
    <w:p w:rsidR="006F7751" w:rsidRDefault="00506743">
      <w:pPr>
        <w:pStyle w:val="114"/>
        <w:numPr>
          <w:ilvl w:val="2"/>
          <w:numId w:val="50"/>
        </w:numPr>
        <w:suppressAutoHyphens/>
        <w:ind w:left="0" w:firstLine="567"/>
        <w:rPr>
          <w:sz w:val="24"/>
          <w:szCs w:val="24"/>
        </w:rPr>
      </w:pPr>
      <w:r>
        <w:rPr>
          <w:sz w:val="24"/>
          <w:szCs w:val="24"/>
        </w:rPr>
        <w:t xml:space="preserve">В случае отказа Заявителя (представителя Заявителя) от предоставления Муниципальной услуги, в срок, указанный в пункте 16.6.3 настоящего Административного регламента, заявлению присваивается статус «Архивное». </w:t>
      </w:r>
    </w:p>
    <w:p w:rsidR="006F7751" w:rsidRDefault="00506743">
      <w:pPr>
        <w:pStyle w:val="114"/>
        <w:numPr>
          <w:ilvl w:val="2"/>
          <w:numId w:val="50"/>
        </w:numPr>
        <w:suppressAutoHyphens/>
        <w:ind w:left="0" w:firstLine="567"/>
        <w:rPr>
          <w:sz w:val="24"/>
          <w:szCs w:val="24"/>
        </w:rPr>
      </w:pPr>
      <w:r>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w:t>
      </w:r>
      <w:r w:rsidR="00580C61">
        <w:rPr>
          <w:sz w:val="24"/>
          <w:szCs w:val="24"/>
        </w:rPr>
        <w:t>Подразделение</w:t>
      </w:r>
      <w:r w:rsidR="00580C61" w:rsidRPr="00580C61">
        <w:rPr>
          <w:sz w:val="24"/>
          <w:szCs w:val="24"/>
        </w:rPr>
        <w:t xml:space="preserve"> </w:t>
      </w:r>
      <w:r>
        <w:rPr>
          <w:sz w:val="24"/>
          <w:szCs w:val="24"/>
        </w:rPr>
        <w:t xml:space="preserve">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6F7751" w:rsidRDefault="00506743">
      <w:pPr>
        <w:pStyle w:val="114"/>
        <w:numPr>
          <w:ilvl w:val="2"/>
          <w:numId w:val="50"/>
        </w:numPr>
        <w:suppressAutoHyphens/>
        <w:ind w:left="0" w:firstLine="567"/>
        <w:rPr>
          <w:sz w:val="24"/>
          <w:szCs w:val="24"/>
        </w:rPr>
      </w:pPr>
      <w:r>
        <w:rPr>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w:t>
      </w:r>
      <w:r w:rsidR="00580C61">
        <w:rPr>
          <w:sz w:val="24"/>
          <w:szCs w:val="24"/>
        </w:rPr>
        <w:t>Подразделение</w:t>
      </w:r>
      <w:r w:rsidR="00580C61" w:rsidRPr="00580C61">
        <w:rPr>
          <w:sz w:val="24"/>
          <w:szCs w:val="24"/>
        </w:rPr>
        <w:t xml:space="preserve"> </w:t>
      </w:r>
      <w:r>
        <w:rPr>
          <w:sz w:val="24"/>
          <w:szCs w:val="24"/>
        </w:rPr>
        <w:t>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w:t>
      </w:r>
      <w:r w:rsidR="00580C61">
        <w:rPr>
          <w:sz w:val="24"/>
          <w:szCs w:val="24"/>
        </w:rPr>
        <w:t>Подразделение</w:t>
      </w:r>
      <w:r>
        <w:rPr>
          <w:sz w:val="24"/>
          <w:szCs w:val="24"/>
        </w:rPr>
        <w:t xml:space="preserve">.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2E4BA7" w:rsidRPr="00580C61" w:rsidRDefault="00506743" w:rsidP="002E4BA7">
      <w:pPr>
        <w:spacing w:after="0" w:line="259" w:lineRule="auto"/>
        <w:ind w:firstLine="709"/>
        <w:jc w:val="both"/>
        <w:rPr>
          <w:rFonts w:ascii="Times New Roman" w:hAnsi="Times New Roman"/>
          <w:sz w:val="24"/>
          <w:szCs w:val="24"/>
        </w:rPr>
      </w:pPr>
      <w:r>
        <w:rPr>
          <w:rFonts w:ascii="Times New Roman" w:hAnsi="Times New Roman"/>
          <w:sz w:val="24"/>
          <w:szCs w:val="24"/>
        </w:rPr>
        <w:lastRenderedPageBreak/>
        <w:t>Обмен осуществляется в рамках ЕИСДОУ, без повторной постановки ребенка на учет как нуждающегося в предоставлении места в ДОО.</w:t>
      </w:r>
    </w:p>
    <w:p w:rsidR="006F7751" w:rsidRDefault="00506743">
      <w:pPr>
        <w:pStyle w:val="114"/>
        <w:numPr>
          <w:ilvl w:val="2"/>
          <w:numId w:val="50"/>
        </w:numPr>
        <w:suppressAutoHyphens/>
        <w:ind w:left="0" w:firstLine="567"/>
        <w:rPr>
          <w:sz w:val="24"/>
          <w:szCs w:val="24"/>
        </w:rPr>
      </w:pPr>
      <w:r>
        <w:rPr>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на учет на день подачи заявления / сохраняется дата постановки на учет (</w:t>
      </w:r>
      <w:r w:rsidRPr="00506743">
        <w:rPr>
          <w:sz w:val="24"/>
          <w:szCs w:val="24"/>
        </w:rPr>
        <w:t>указать верное для вашего муниципального образования</w:t>
      </w:r>
      <w:r>
        <w:rPr>
          <w:sz w:val="24"/>
          <w:szCs w:val="24"/>
        </w:rPr>
        <w:t>), дата желаемого зачисления указывается на 1 число месяца, следующего с даты подачи заявления о переводе.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w:t>
      </w:r>
    </w:p>
    <w:p w:rsidR="006F7751" w:rsidRDefault="00506743">
      <w:pPr>
        <w:pStyle w:val="114"/>
        <w:numPr>
          <w:ilvl w:val="2"/>
          <w:numId w:val="50"/>
        </w:numPr>
        <w:suppressAutoHyphens/>
        <w:ind w:left="0" w:firstLine="567"/>
        <w:rPr>
          <w:sz w:val="24"/>
          <w:szCs w:val="24"/>
        </w:rPr>
      </w:pPr>
      <w:r>
        <w:rPr>
          <w:sz w:val="24"/>
          <w:szCs w:val="24"/>
        </w:rPr>
        <w:t xml:space="preserve">Заявитель (представитель Заявителя), получивший направление ребенка в ДОО (Приложение 9 к настоящему Административному регламенту), обращается в ДОО для подачи заявления о зачислении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предоставляет оригиналы документов, указанных в п. 10.3. настоящего Административного регламента.</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обращения.</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В день приема документов ДОО заключает договор об образовании по образовательным программам дошкольного образования с родителем ребенка,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Факт зачисления ребенка в ДОО таким образом фиксируется в ЕИСДОУ.</w:t>
      </w:r>
    </w:p>
    <w:p w:rsidR="002E4BA7" w:rsidRPr="00580C61" w:rsidRDefault="002E4BA7" w:rsidP="002E4BA7">
      <w:pPr>
        <w:pStyle w:val="1110"/>
        <w:ind w:firstLine="567"/>
        <w:rPr>
          <w:sz w:val="24"/>
          <w:szCs w:val="24"/>
        </w:rPr>
      </w:pPr>
    </w:p>
    <w:p w:rsidR="002E4BA7" w:rsidRPr="00580C61" w:rsidRDefault="00506743" w:rsidP="0076745F">
      <w:pPr>
        <w:pStyle w:val="2-"/>
        <w:numPr>
          <w:ilvl w:val="0"/>
          <w:numId w:val="25"/>
        </w:numPr>
        <w:tabs>
          <w:tab w:val="left" w:pos="993"/>
          <w:tab w:val="left" w:pos="1701"/>
        </w:tabs>
        <w:suppressAutoHyphens/>
        <w:ind w:left="0" w:right="567" w:firstLine="567"/>
        <w:outlineLvl w:val="9"/>
        <w:rPr>
          <w:sz w:val="24"/>
          <w:szCs w:val="24"/>
        </w:rPr>
      </w:pPr>
      <w:bookmarkStart w:id="96" w:name="_Toc501467107"/>
      <w:bookmarkStart w:id="97" w:name="_Toc437973295"/>
      <w:bookmarkStart w:id="98" w:name="_Toc438110036"/>
      <w:bookmarkStart w:id="99" w:name="_Toc438376241"/>
      <w:bookmarkStart w:id="100" w:name="_Toc473131335"/>
      <w:bookmarkStart w:id="101" w:name="_Toc490643976"/>
      <w:bookmarkEnd w:id="96"/>
      <w:bookmarkEnd w:id="97"/>
      <w:bookmarkEnd w:id="98"/>
      <w:bookmarkEnd w:id="99"/>
      <w:bookmarkEnd w:id="100"/>
      <w:bookmarkEnd w:id="101"/>
      <w:r>
        <w:rPr>
          <w:sz w:val="24"/>
          <w:szCs w:val="24"/>
        </w:rPr>
        <w:t>Способы получения Заявителем результатов предоставления Муниципальной услуги</w:t>
      </w:r>
    </w:p>
    <w:p w:rsidR="002E4BA7" w:rsidRPr="00580C61" w:rsidRDefault="00506743" w:rsidP="005B3C51">
      <w:pPr>
        <w:pStyle w:val="114"/>
        <w:numPr>
          <w:ilvl w:val="1"/>
          <w:numId w:val="47"/>
        </w:numPr>
        <w:suppressAutoHyphens/>
        <w:ind w:left="0" w:right="-1" w:firstLine="567"/>
        <w:rPr>
          <w:sz w:val="24"/>
          <w:szCs w:val="24"/>
        </w:rPr>
      </w:pPr>
      <w:r>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E4BA7" w:rsidRPr="00580C61" w:rsidRDefault="00506743" w:rsidP="005B3C51">
      <w:pPr>
        <w:pStyle w:val="1110"/>
        <w:numPr>
          <w:ilvl w:val="2"/>
          <w:numId w:val="47"/>
        </w:numPr>
        <w:suppressAutoHyphens/>
        <w:ind w:left="0" w:right="-1" w:firstLine="567"/>
        <w:rPr>
          <w:sz w:val="24"/>
          <w:szCs w:val="24"/>
        </w:rPr>
      </w:pPr>
      <w:r>
        <w:rPr>
          <w:sz w:val="24"/>
          <w:szCs w:val="24"/>
          <w:lang w:eastAsia="ru-RU"/>
        </w:rPr>
        <w:t xml:space="preserve">Через личный кабинет на РПГУ, ЕПГУ. </w:t>
      </w:r>
    </w:p>
    <w:p w:rsidR="002E4BA7" w:rsidRPr="00580C61" w:rsidRDefault="00506743" w:rsidP="005B3C51">
      <w:pPr>
        <w:pStyle w:val="1110"/>
        <w:numPr>
          <w:ilvl w:val="2"/>
          <w:numId w:val="47"/>
        </w:numPr>
        <w:suppressAutoHyphens/>
        <w:ind w:left="0" w:right="-1" w:firstLine="567"/>
        <w:rPr>
          <w:sz w:val="24"/>
          <w:szCs w:val="24"/>
        </w:rPr>
      </w:pPr>
      <w:r>
        <w:rPr>
          <w:sz w:val="24"/>
          <w:szCs w:val="24"/>
          <w:lang w:eastAsia="ru-RU"/>
        </w:rPr>
        <w:t>По электронной почте.</w:t>
      </w:r>
    </w:p>
    <w:p w:rsidR="002E4BA7" w:rsidRPr="00580C61" w:rsidRDefault="00506743" w:rsidP="002E4BA7">
      <w:pPr>
        <w:pStyle w:val="114"/>
        <w:ind w:right="-1" w:firstLine="567"/>
        <w:rPr>
          <w:sz w:val="24"/>
          <w:szCs w:val="24"/>
        </w:rPr>
      </w:pPr>
      <w:r>
        <w:rPr>
          <w:sz w:val="24"/>
          <w:szCs w:val="24"/>
          <w:lang w:eastAsia="ru-RU"/>
        </w:rPr>
        <w:t xml:space="preserve">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w:t>
      </w:r>
      <w:r w:rsidR="003B6454">
        <w:rPr>
          <w:sz w:val="24"/>
          <w:szCs w:val="24"/>
          <w:lang w:eastAsia="ru-RU"/>
        </w:rPr>
        <w:t>Подразделения:</w:t>
      </w:r>
      <w:r>
        <w:rPr>
          <w:sz w:val="24"/>
          <w:szCs w:val="24"/>
          <w:lang w:eastAsia="ru-RU"/>
        </w:rPr>
        <w:t xml:space="preserve"> 8(</w:t>
      </w:r>
      <w:r w:rsidR="003B6454">
        <w:rPr>
          <w:sz w:val="24"/>
          <w:szCs w:val="24"/>
          <w:lang w:eastAsia="ru-RU"/>
        </w:rPr>
        <w:t>498</w:t>
      </w:r>
      <w:r>
        <w:rPr>
          <w:sz w:val="24"/>
          <w:szCs w:val="24"/>
          <w:lang w:eastAsia="ru-RU"/>
        </w:rPr>
        <w:t>)</w:t>
      </w:r>
      <w:r w:rsidR="003B6454">
        <w:rPr>
          <w:sz w:val="24"/>
          <w:szCs w:val="24"/>
          <w:lang w:eastAsia="ru-RU"/>
        </w:rPr>
        <w:t>742-02-43</w:t>
      </w:r>
      <w:r>
        <w:rPr>
          <w:sz w:val="24"/>
          <w:szCs w:val="24"/>
          <w:lang w:eastAsia="ru-RU"/>
        </w:rPr>
        <w:t>.</w:t>
      </w:r>
    </w:p>
    <w:p w:rsidR="002E4BA7" w:rsidRPr="00580C61" w:rsidRDefault="00506743" w:rsidP="005B3C51">
      <w:pPr>
        <w:pStyle w:val="114"/>
        <w:numPr>
          <w:ilvl w:val="1"/>
          <w:numId w:val="47"/>
        </w:numPr>
        <w:suppressAutoHyphens/>
        <w:ind w:left="0" w:right="-1" w:firstLine="567"/>
        <w:rPr>
          <w:sz w:val="24"/>
          <w:szCs w:val="24"/>
        </w:rPr>
      </w:pPr>
      <w:r>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2E4BA7" w:rsidRPr="00580C61" w:rsidRDefault="00506743" w:rsidP="005B3C51">
      <w:pPr>
        <w:pStyle w:val="2-"/>
        <w:numPr>
          <w:ilvl w:val="0"/>
          <w:numId w:val="47"/>
        </w:numPr>
        <w:suppressAutoHyphens/>
        <w:ind w:left="0" w:firstLine="567"/>
        <w:outlineLvl w:val="9"/>
        <w:rPr>
          <w:sz w:val="24"/>
          <w:szCs w:val="24"/>
        </w:rPr>
      </w:pPr>
      <w:bookmarkStart w:id="102" w:name="_Toc501467108"/>
      <w:bookmarkStart w:id="103" w:name="_Toc437973296"/>
      <w:bookmarkStart w:id="104" w:name="_Toc438110038"/>
      <w:bookmarkStart w:id="105" w:name="_Toc438376243"/>
      <w:bookmarkStart w:id="106" w:name="_Toc473131336"/>
      <w:bookmarkStart w:id="107" w:name="_Toc490643977"/>
      <w:bookmarkEnd w:id="102"/>
      <w:bookmarkEnd w:id="103"/>
      <w:bookmarkEnd w:id="104"/>
      <w:bookmarkEnd w:id="105"/>
      <w:bookmarkEnd w:id="106"/>
      <w:bookmarkEnd w:id="107"/>
      <w:r>
        <w:rPr>
          <w:sz w:val="24"/>
          <w:szCs w:val="24"/>
        </w:rPr>
        <w:t>Максимальный срок ожидания в очереди</w:t>
      </w:r>
    </w:p>
    <w:p w:rsidR="002E4BA7" w:rsidRPr="00580C61" w:rsidRDefault="00506743" w:rsidP="005B3C51">
      <w:pPr>
        <w:pStyle w:val="114"/>
        <w:numPr>
          <w:ilvl w:val="1"/>
          <w:numId w:val="46"/>
        </w:numPr>
        <w:suppressAutoHyphens/>
        <w:ind w:left="0" w:firstLine="567"/>
        <w:rPr>
          <w:sz w:val="24"/>
          <w:szCs w:val="24"/>
        </w:rPr>
      </w:pPr>
      <w:r>
        <w:rPr>
          <w:sz w:val="24"/>
          <w:szCs w:val="24"/>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4BA7" w:rsidRPr="00580C61" w:rsidRDefault="00506743" w:rsidP="005B3C51">
      <w:pPr>
        <w:pStyle w:val="2-"/>
        <w:numPr>
          <w:ilvl w:val="0"/>
          <w:numId w:val="46"/>
        </w:numPr>
        <w:suppressAutoHyphens/>
        <w:ind w:left="0" w:firstLine="567"/>
        <w:outlineLvl w:val="9"/>
        <w:rPr>
          <w:sz w:val="24"/>
          <w:szCs w:val="24"/>
        </w:rPr>
      </w:pPr>
      <w:bookmarkStart w:id="108" w:name="_Toc501467109"/>
      <w:bookmarkStart w:id="109" w:name="_Toc437973297"/>
      <w:bookmarkStart w:id="110" w:name="_Toc438110039"/>
      <w:bookmarkStart w:id="111" w:name="_Toc438376244"/>
      <w:bookmarkStart w:id="112" w:name="_Toc473131337"/>
      <w:bookmarkStart w:id="113" w:name="_Toc490643978"/>
      <w:bookmarkEnd w:id="108"/>
      <w:bookmarkEnd w:id="109"/>
      <w:bookmarkEnd w:id="110"/>
      <w:bookmarkEnd w:id="111"/>
      <w:bookmarkEnd w:id="112"/>
      <w:bookmarkEnd w:id="113"/>
      <w:r>
        <w:rPr>
          <w:sz w:val="24"/>
          <w:szCs w:val="24"/>
        </w:rPr>
        <w:t>Требования к помещениям, в которых предоставляется Муниципальная услуга</w:t>
      </w:r>
    </w:p>
    <w:p w:rsidR="003B6454" w:rsidRPr="003B6454" w:rsidRDefault="00506743" w:rsidP="003B6454">
      <w:pPr>
        <w:pStyle w:val="114"/>
        <w:numPr>
          <w:ilvl w:val="1"/>
          <w:numId w:val="45"/>
        </w:numPr>
        <w:suppressAutoHyphens/>
        <w:ind w:left="0" w:firstLine="567"/>
        <w:rPr>
          <w:sz w:val="24"/>
          <w:szCs w:val="24"/>
        </w:rPr>
      </w:pPr>
      <w:r>
        <w:rPr>
          <w:sz w:val="24"/>
          <w:szCs w:val="24"/>
          <w:lang w:eastAsia="ru-RU"/>
        </w:rPr>
        <w:t>Требования к помещениям, в которых предоставляется Муниципальная услуга, приведены в Приложении 12</w:t>
      </w:r>
      <w:r w:rsidR="00202325">
        <w:rPr>
          <w:sz w:val="24"/>
          <w:szCs w:val="24"/>
          <w:lang w:eastAsia="ru-RU"/>
        </w:rPr>
        <w:t xml:space="preserve"> </w:t>
      </w:r>
      <w:r>
        <w:rPr>
          <w:sz w:val="24"/>
          <w:szCs w:val="24"/>
          <w:lang w:eastAsia="ru-RU"/>
        </w:rPr>
        <w:t>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14" w:name="_Toc501467110"/>
      <w:bookmarkStart w:id="115" w:name="_Toc437973298"/>
      <w:bookmarkStart w:id="116" w:name="_Toc438110040"/>
      <w:bookmarkStart w:id="117" w:name="_Toc438376245"/>
      <w:bookmarkStart w:id="118" w:name="_Toc473131338"/>
      <w:bookmarkStart w:id="119" w:name="_Toc490643979"/>
      <w:bookmarkEnd w:id="114"/>
      <w:bookmarkEnd w:id="115"/>
      <w:bookmarkEnd w:id="116"/>
      <w:bookmarkEnd w:id="117"/>
      <w:bookmarkEnd w:id="118"/>
      <w:bookmarkEnd w:id="119"/>
      <w:r>
        <w:rPr>
          <w:sz w:val="24"/>
          <w:szCs w:val="24"/>
        </w:rPr>
        <w:t>Показатели доступности и качества Муниципальной услуги</w:t>
      </w:r>
    </w:p>
    <w:p w:rsidR="002E4BA7" w:rsidRPr="00580C61" w:rsidRDefault="00506743" w:rsidP="005B3C51">
      <w:pPr>
        <w:pStyle w:val="114"/>
        <w:suppressAutoHyphens/>
        <w:ind w:firstLine="567"/>
        <w:rPr>
          <w:sz w:val="24"/>
          <w:szCs w:val="24"/>
        </w:rPr>
      </w:pPr>
      <w:r>
        <w:rPr>
          <w:sz w:val="24"/>
          <w:szCs w:val="24"/>
          <w:lang w:eastAsia="ru-RU"/>
        </w:rPr>
        <w:t>20.1. Показатели доступности и качества Муниципальной услуги приведены в Приложении 1</w:t>
      </w:r>
      <w:r w:rsidR="00202325">
        <w:rPr>
          <w:sz w:val="24"/>
          <w:szCs w:val="24"/>
          <w:lang w:eastAsia="ru-RU"/>
        </w:rPr>
        <w:t>2</w:t>
      </w:r>
      <w:r>
        <w:rPr>
          <w:sz w:val="24"/>
          <w:szCs w:val="24"/>
          <w:lang w:eastAsia="ru-RU"/>
        </w:rPr>
        <w:t xml:space="preserve"> и Приложении </w:t>
      </w:r>
      <w:r>
        <w:rPr>
          <w:sz w:val="24"/>
          <w:szCs w:val="24"/>
        </w:rPr>
        <w:t>1</w:t>
      </w:r>
      <w:r w:rsidR="00202325">
        <w:rPr>
          <w:sz w:val="24"/>
          <w:szCs w:val="24"/>
        </w:rPr>
        <w:t>3</w:t>
      </w:r>
      <w:r>
        <w:rPr>
          <w:sz w:val="24"/>
          <w:szCs w:val="24"/>
          <w:lang w:eastAsia="ru-RU"/>
        </w:rPr>
        <w:t xml:space="preserve"> 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20" w:name="_Toc501467111"/>
      <w:bookmarkStart w:id="121" w:name="_Toc437973299"/>
      <w:bookmarkStart w:id="122" w:name="_Toc438110041"/>
      <w:bookmarkStart w:id="123" w:name="_Toc438376246"/>
      <w:bookmarkStart w:id="124" w:name="_Toc473131339"/>
      <w:bookmarkStart w:id="125" w:name="_Toc490643980"/>
      <w:bookmarkEnd w:id="120"/>
      <w:bookmarkEnd w:id="121"/>
      <w:bookmarkEnd w:id="122"/>
      <w:bookmarkEnd w:id="123"/>
      <w:bookmarkEnd w:id="124"/>
      <w:bookmarkEnd w:id="125"/>
      <w:r>
        <w:rPr>
          <w:sz w:val="24"/>
          <w:szCs w:val="24"/>
        </w:rPr>
        <w:t>Требования к организации предоставления Муниципальной услуги в электронной форме</w:t>
      </w:r>
    </w:p>
    <w:p w:rsidR="002E4BA7" w:rsidRPr="00580C61" w:rsidRDefault="00506743" w:rsidP="005B3C51">
      <w:pPr>
        <w:pStyle w:val="114"/>
        <w:numPr>
          <w:ilvl w:val="1"/>
          <w:numId w:val="43"/>
        </w:numPr>
        <w:suppressAutoHyphens/>
        <w:ind w:left="0" w:firstLine="567"/>
        <w:rPr>
          <w:sz w:val="24"/>
          <w:szCs w:val="24"/>
        </w:rPr>
      </w:pPr>
      <w:r>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2E4BA7" w:rsidRPr="00580C61" w:rsidRDefault="00506743" w:rsidP="005B3C51">
      <w:pPr>
        <w:pStyle w:val="114"/>
        <w:numPr>
          <w:ilvl w:val="1"/>
          <w:numId w:val="43"/>
        </w:numPr>
        <w:suppressAutoHyphens/>
        <w:ind w:left="0" w:firstLine="567"/>
        <w:rPr>
          <w:sz w:val="24"/>
          <w:szCs w:val="24"/>
        </w:rPr>
      </w:pPr>
      <w:r>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4BA7" w:rsidRPr="00580C61" w:rsidRDefault="00506743" w:rsidP="005B3C51">
      <w:pPr>
        <w:pStyle w:val="114"/>
        <w:numPr>
          <w:ilvl w:val="1"/>
          <w:numId w:val="43"/>
        </w:numPr>
        <w:suppressAutoHyphens/>
        <w:ind w:left="0" w:firstLine="567"/>
        <w:rPr>
          <w:sz w:val="24"/>
          <w:szCs w:val="24"/>
        </w:rPr>
      </w:pPr>
      <w:r>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E4BA7" w:rsidRPr="00580C61" w:rsidRDefault="00506743" w:rsidP="005B3C51">
      <w:pPr>
        <w:pStyle w:val="2-"/>
        <w:numPr>
          <w:ilvl w:val="0"/>
          <w:numId w:val="43"/>
        </w:numPr>
        <w:suppressAutoHyphens/>
        <w:ind w:left="0" w:firstLine="567"/>
        <w:outlineLvl w:val="9"/>
        <w:rPr>
          <w:sz w:val="24"/>
          <w:szCs w:val="24"/>
        </w:rPr>
      </w:pPr>
      <w:bookmarkStart w:id="126" w:name="_Toc501467112"/>
      <w:bookmarkStart w:id="127" w:name="_Toc437973300"/>
      <w:bookmarkStart w:id="128" w:name="_Toc438110042"/>
      <w:bookmarkStart w:id="129" w:name="_Toc438376247"/>
      <w:bookmarkStart w:id="130" w:name="_Toc473131340"/>
      <w:bookmarkStart w:id="131" w:name="_Toc490643981"/>
      <w:bookmarkEnd w:id="126"/>
      <w:bookmarkEnd w:id="127"/>
      <w:bookmarkEnd w:id="128"/>
      <w:bookmarkEnd w:id="129"/>
      <w:bookmarkEnd w:id="130"/>
      <w:bookmarkEnd w:id="131"/>
      <w:r>
        <w:rPr>
          <w:sz w:val="24"/>
          <w:szCs w:val="24"/>
        </w:rPr>
        <w:t>Требования к организации предоставления Муниципальной услуги в МФЦ</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E4BA7" w:rsidRPr="00580C61" w:rsidRDefault="00506743" w:rsidP="005B3C51">
      <w:pPr>
        <w:pStyle w:val="affff2"/>
        <w:tabs>
          <w:tab w:val="left" w:pos="851"/>
          <w:tab w:val="left" w:pos="993"/>
          <w:tab w:val="left" w:pos="1134"/>
        </w:tabs>
        <w:spacing w:line="240" w:lineRule="auto"/>
        <w:ind w:left="0" w:firstLine="567"/>
        <w:rPr>
          <w:sz w:val="24"/>
          <w:szCs w:val="24"/>
        </w:rPr>
      </w:pPr>
      <w:r>
        <w:rPr>
          <w:sz w:val="24"/>
          <w:szCs w:val="24"/>
        </w:rPr>
        <w:t>-при личном обращении Заявителя (представителя Заявителя) в МФЦ;</w:t>
      </w:r>
    </w:p>
    <w:p w:rsidR="002E4BA7" w:rsidRPr="00580C61" w:rsidRDefault="00506743" w:rsidP="005B3C51">
      <w:pPr>
        <w:pStyle w:val="affff2"/>
        <w:tabs>
          <w:tab w:val="left" w:pos="851"/>
          <w:tab w:val="left" w:pos="993"/>
          <w:tab w:val="left" w:pos="1134"/>
        </w:tabs>
        <w:spacing w:line="240" w:lineRule="auto"/>
        <w:ind w:left="0" w:firstLine="567"/>
        <w:rPr>
          <w:sz w:val="24"/>
          <w:szCs w:val="24"/>
        </w:rPr>
      </w:pPr>
      <w:r>
        <w:rPr>
          <w:sz w:val="24"/>
          <w:szCs w:val="24"/>
        </w:rPr>
        <w:t>-по телефону МФЦ;</w:t>
      </w:r>
    </w:p>
    <w:p w:rsidR="002E4BA7" w:rsidRPr="00580C61" w:rsidRDefault="00506743" w:rsidP="005B3C51">
      <w:pPr>
        <w:pStyle w:val="affff2"/>
        <w:tabs>
          <w:tab w:val="left" w:pos="851"/>
          <w:tab w:val="left" w:pos="993"/>
          <w:tab w:val="left" w:pos="1134"/>
        </w:tabs>
        <w:spacing w:line="240" w:lineRule="auto"/>
        <w:ind w:left="0" w:firstLine="567"/>
        <w:rPr>
          <w:sz w:val="24"/>
          <w:szCs w:val="24"/>
        </w:rPr>
      </w:pPr>
      <w:r>
        <w:rPr>
          <w:sz w:val="24"/>
          <w:szCs w:val="24"/>
        </w:rPr>
        <w:t xml:space="preserve">-посредством РПГУ. </w:t>
      </w:r>
    </w:p>
    <w:p w:rsidR="002E4BA7" w:rsidRPr="00580C61" w:rsidRDefault="00506743" w:rsidP="005B3C51">
      <w:pPr>
        <w:pStyle w:val="114"/>
        <w:numPr>
          <w:ilvl w:val="1"/>
          <w:numId w:val="42"/>
        </w:numPr>
        <w:tabs>
          <w:tab w:val="left" w:pos="851"/>
          <w:tab w:val="left" w:pos="993"/>
          <w:tab w:val="left" w:pos="1134"/>
        </w:tabs>
        <w:suppressAutoHyphens/>
        <w:spacing w:line="240" w:lineRule="auto"/>
        <w:ind w:left="0" w:firstLine="567"/>
        <w:rPr>
          <w:sz w:val="24"/>
          <w:szCs w:val="24"/>
        </w:rPr>
      </w:pPr>
      <w:r>
        <w:rPr>
          <w:sz w:val="24"/>
          <w:szCs w:val="24"/>
        </w:rPr>
        <w:t>При предварительной записи Заявитель (представитель Заявителя) сообщает следующие данные:</w:t>
      </w:r>
    </w:p>
    <w:p w:rsidR="002E4BA7" w:rsidRPr="00580C61" w:rsidRDefault="00506743" w:rsidP="005B3C51">
      <w:pPr>
        <w:pStyle w:val="affff2"/>
        <w:tabs>
          <w:tab w:val="left" w:pos="851"/>
          <w:tab w:val="left" w:pos="993"/>
          <w:tab w:val="left" w:pos="1134"/>
        </w:tabs>
        <w:spacing w:line="240" w:lineRule="auto"/>
        <w:ind w:left="0" w:firstLine="567"/>
        <w:rPr>
          <w:sz w:val="24"/>
          <w:szCs w:val="24"/>
        </w:rPr>
      </w:pPr>
      <w:r>
        <w:rPr>
          <w:sz w:val="24"/>
          <w:szCs w:val="24"/>
        </w:rPr>
        <w:t>-фамилию, имя, отчество (последнее при наличии);</w:t>
      </w:r>
    </w:p>
    <w:p w:rsidR="002E4BA7" w:rsidRPr="00580C61" w:rsidRDefault="00506743" w:rsidP="005B3C51">
      <w:pPr>
        <w:pStyle w:val="affff2"/>
        <w:tabs>
          <w:tab w:val="left" w:pos="851"/>
          <w:tab w:val="left" w:pos="993"/>
          <w:tab w:val="left" w:pos="1134"/>
        </w:tabs>
        <w:spacing w:line="240" w:lineRule="auto"/>
        <w:ind w:left="0" w:firstLine="567"/>
        <w:rPr>
          <w:sz w:val="24"/>
          <w:szCs w:val="24"/>
        </w:rPr>
      </w:pPr>
      <w:r>
        <w:rPr>
          <w:sz w:val="24"/>
          <w:szCs w:val="24"/>
        </w:rPr>
        <w:t>-контактный номер телефона;</w:t>
      </w:r>
    </w:p>
    <w:p w:rsidR="002E4BA7" w:rsidRPr="00580C61" w:rsidRDefault="00506743" w:rsidP="005B3C51">
      <w:pPr>
        <w:pStyle w:val="affff2"/>
        <w:tabs>
          <w:tab w:val="left" w:pos="851"/>
          <w:tab w:val="left" w:pos="993"/>
          <w:tab w:val="left" w:pos="1134"/>
        </w:tabs>
        <w:spacing w:line="240" w:lineRule="auto"/>
        <w:ind w:left="0" w:firstLine="567"/>
        <w:rPr>
          <w:sz w:val="24"/>
          <w:szCs w:val="24"/>
        </w:rPr>
      </w:pPr>
      <w:r>
        <w:rPr>
          <w:sz w:val="24"/>
          <w:szCs w:val="24"/>
        </w:rPr>
        <w:t>-адрес электронной почты (при наличии);</w:t>
      </w:r>
    </w:p>
    <w:p w:rsidR="002E4BA7" w:rsidRPr="00580C61" w:rsidRDefault="00506743" w:rsidP="005B3C51">
      <w:pPr>
        <w:pStyle w:val="affff2"/>
        <w:tabs>
          <w:tab w:val="left" w:pos="851"/>
          <w:tab w:val="left" w:pos="993"/>
          <w:tab w:val="left" w:pos="1134"/>
        </w:tabs>
        <w:spacing w:line="240" w:lineRule="auto"/>
        <w:ind w:left="0" w:firstLine="567"/>
        <w:rPr>
          <w:sz w:val="24"/>
          <w:szCs w:val="24"/>
        </w:rPr>
      </w:pPr>
      <w:r>
        <w:rPr>
          <w:sz w:val="24"/>
          <w:szCs w:val="24"/>
        </w:rPr>
        <w:t xml:space="preserve">-желаемые дату и время представления документов.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Заявителю (представителю Заявителя) сообщаются дата и время приема документов.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t xml:space="preserve">Заявитель (представитель Заявителя) в любое время вправе отказаться от предварительной записи. </w:t>
      </w:r>
    </w:p>
    <w:p w:rsidR="002E4BA7" w:rsidRPr="00580C61" w:rsidRDefault="00506743" w:rsidP="005B3C51">
      <w:pPr>
        <w:pStyle w:val="114"/>
        <w:numPr>
          <w:ilvl w:val="1"/>
          <w:numId w:val="42"/>
        </w:numPr>
        <w:tabs>
          <w:tab w:val="left" w:pos="993"/>
          <w:tab w:val="left" w:pos="1134"/>
        </w:tabs>
        <w:suppressAutoHyphens/>
        <w:spacing w:line="240" w:lineRule="auto"/>
        <w:ind w:left="0" w:firstLine="567"/>
        <w:rPr>
          <w:sz w:val="24"/>
          <w:szCs w:val="24"/>
        </w:rPr>
      </w:pPr>
      <w:r>
        <w:rPr>
          <w:sz w:val="24"/>
          <w:szCs w:val="24"/>
        </w:rPr>
        <w:lastRenderedPageBreak/>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4BA7" w:rsidRPr="00580C61" w:rsidRDefault="00506743" w:rsidP="005B3C51">
      <w:pPr>
        <w:pStyle w:val="114"/>
        <w:numPr>
          <w:ilvl w:val="1"/>
          <w:numId w:val="42"/>
        </w:numPr>
        <w:suppressAutoHyphens/>
        <w:ind w:left="0" w:firstLine="567"/>
        <w:rPr>
          <w:sz w:val="24"/>
          <w:szCs w:val="24"/>
          <w:lang w:eastAsia="ru-RU"/>
        </w:rPr>
      </w:pPr>
      <w:r>
        <w:rPr>
          <w:rFonts w:eastAsia="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E4BA7" w:rsidRPr="00580C61" w:rsidRDefault="002E4BA7" w:rsidP="002E4BA7">
      <w:pPr>
        <w:pStyle w:val="aff9"/>
        <w:ind w:firstLine="709"/>
        <w:jc w:val="both"/>
        <w:rPr>
          <w:rFonts w:ascii="Times New Roman" w:hAnsi="Times New Roman"/>
          <w:sz w:val="24"/>
          <w:szCs w:val="24"/>
        </w:rPr>
      </w:pPr>
    </w:p>
    <w:p w:rsidR="002E4BA7" w:rsidRPr="00580C61" w:rsidRDefault="00506743" w:rsidP="002E4BA7">
      <w:pPr>
        <w:pStyle w:val="114"/>
        <w:ind w:right="567" w:firstLine="567"/>
        <w:jc w:val="center"/>
        <w:rPr>
          <w:sz w:val="24"/>
          <w:szCs w:val="24"/>
        </w:rPr>
      </w:pPr>
      <w:bookmarkStart w:id="132" w:name="_Toc501467113"/>
      <w:bookmarkStart w:id="133" w:name="_Toc437973301"/>
      <w:bookmarkStart w:id="134" w:name="_Toc438110043"/>
      <w:bookmarkStart w:id="135" w:name="_Toc438376249"/>
      <w:bookmarkStart w:id="136" w:name="_Toc473131341"/>
      <w:bookmarkStart w:id="137" w:name="_Toc490643982"/>
      <w:r>
        <w:rPr>
          <w:b/>
          <w:bCs/>
          <w:iCs/>
          <w:sz w:val="24"/>
          <w:szCs w:val="24"/>
          <w:lang w:val="en-US"/>
        </w:rPr>
        <w:t>III</w:t>
      </w:r>
      <w:bookmarkEnd w:id="132"/>
      <w:bookmarkEnd w:id="133"/>
      <w:bookmarkEnd w:id="134"/>
      <w:bookmarkEnd w:id="135"/>
      <w:bookmarkEnd w:id="136"/>
      <w:bookmarkEnd w:id="137"/>
      <w:r>
        <w:rPr>
          <w:b/>
          <w:bCs/>
          <w:iCs/>
          <w:sz w:val="24"/>
          <w:szCs w:val="24"/>
        </w:rPr>
        <w:t>. Состав, последовательность и сроки выполнения административных процедур, требования к порядку их выполнения</w:t>
      </w:r>
    </w:p>
    <w:p w:rsidR="002E4BA7" w:rsidRPr="00580C61" w:rsidRDefault="00506743" w:rsidP="005B3C51">
      <w:pPr>
        <w:pStyle w:val="2-"/>
        <w:numPr>
          <w:ilvl w:val="0"/>
          <w:numId w:val="42"/>
        </w:numPr>
        <w:suppressAutoHyphens/>
        <w:ind w:left="0" w:right="567" w:firstLine="567"/>
        <w:outlineLvl w:val="9"/>
        <w:rPr>
          <w:sz w:val="24"/>
          <w:szCs w:val="24"/>
        </w:rPr>
      </w:pPr>
      <w:bookmarkStart w:id="138" w:name="_Toc501467114"/>
      <w:bookmarkStart w:id="139" w:name="_Toc473131342"/>
      <w:bookmarkStart w:id="140" w:name="_Toc490643983"/>
      <w:bookmarkStart w:id="141" w:name="_Toc437973302"/>
      <w:bookmarkStart w:id="142" w:name="_Toc438110044"/>
      <w:bookmarkStart w:id="143" w:name="_Toc438376250"/>
      <w:r>
        <w:rPr>
          <w:sz w:val="24"/>
          <w:szCs w:val="24"/>
        </w:rPr>
        <w:t xml:space="preserve">Состав, последовательность и сроки выполнения административных процедур (действий) при предоставлении </w:t>
      </w:r>
      <w:bookmarkEnd w:id="138"/>
      <w:bookmarkEnd w:id="139"/>
      <w:bookmarkEnd w:id="140"/>
      <w:bookmarkEnd w:id="141"/>
      <w:bookmarkEnd w:id="142"/>
      <w:bookmarkEnd w:id="143"/>
      <w:r>
        <w:rPr>
          <w:sz w:val="24"/>
          <w:szCs w:val="24"/>
        </w:rPr>
        <w:t>Муниципальной услуги</w:t>
      </w:r>
    </w:p>
    <w:p w:rsidR="002E4BA7" w:rsidRPr="00580C61" w:rsidRDefault="00506743" w:rsidP="005B3C51">
      <w:pPr>
        <w:pStyle w:val="114"/>
        <w:suppressAutoHyphens/>
        <w:ind w:firstLine="567"/>
        <w:rPr>
          <w:sz w:val="24"/>
          <w:szCs w:val="24"/>
        </w:rPr>
      </w:pPr>
      <w:r>
        <w:rPr>
          <w:sz w:val="24"/>
          <w:szCs w:val="24"/>
        </w:rPr>
        <w:t>23.1. Перечень административных процедур:</w:t>
      </w:r>
    </w:p>
    <w:p w:rsidR="002E4BA7" w:rsidRPr="00580C61" w:rsidRDefault="00506743" w:rsidP="002E4BA7">
      <w:pPr>
        <w:pStyle w:val="114"/>
        <w:ind w:firstLine="567"/>
        <w:rPr>
          <w:sz w:val="24"/>
          <w:szCs w:val="24"/>
        </w:rPr>
      </w:pPr>
      <w:r>
        <w:rPr>
          <w:sz w:val="24"/>
          <w:szCs w:val="24"/>
        </w:rPr>
        <w:t>- прием и регистрация заявления и документов, необходимых для предоставления Муниципальной услуги;</w:t>
      </w:r>
    </w:p>
    <w:p w:rsidR="002E4BA7" w:rsidRPr="00580C61" w:rsidRDefault="00506743" w:rsidP="002E4BA7">
      <w:pPr>
        <w:pStyle w:val="114"/>
        <w:ind w:firstLine="567"/>
        <w:rPr>
          <w:sz w:val="24"/>
          <w:szCs w:val="24"/>
        </w:rPr>
      </w:pPr>
      <w:r>
        <w:rPr>
          <w:sz w:val="24"/>
          <w:szCs w:val="24"/>
        </w:rPr>
        <w:t>- обработка и предварительное рассмотрение документов;</w:t>
      </w:r>
    </w:p>
    <w:p w:rsidR="002E4BA7" w:rsidRPr="00580C61" w:rsidRDefault="00506743" w:rsidP="002E4BA7">
      <w:pPr>
        <w:pStyle w:val="114"/>
        <w:ind w:firstLine="567"/>
        <w:rPr>
          <w:sz w:val="24"/>
          <w:szCs w:val="24"/>
        </w:rPr>
      </w:pPr>
      <w:r>
        <w:rPr>
          <w:sz w:val="24"/>
          <w:szCs w:val="24"/>
        </w:rPr>
        <w:t>- формирование и направление запросов в рамках межведомственного взаимодействия;</w:t>
      </w:r>
    </w:p>
    <w:p w:rsidR="002E4BA7" w:rsidRPr="00580C61" w:rsidRDefault="00506743" w:rsidP="002E4BA7">
      <w:pPr>
        <w:pStyle w:val="114"/>
        <w:ind w:firstLine="567"/>
        <w:rPr>
          <w:sz w:val="24"/>
          <w:szCs w:val="24"/>
        </w:rPr>
      </w:pPr>
      <w:r>
        <w:rPr>
          <w:sz w:val="24"/>
          <w:szCs w:val="24"/>
        </w:rPr>
        <w:t>- принятие решения;</w:t>
      </w:r>
    </w:p>
    <w:p w:rsidR="002E4BA7" w:rsidRPr="00580C61" w:rsidRDefault="00506743" w:rsidP="002E4BA7">
      <w:pPr>
        <w:pStyle w:val="114"/>
        <w:ind w:firstLine="567"/>
        <w:rPr>
          <w:sz w:val="24"/>
          <w:szCs w:val="24"/>
        </w:rPr>
      </w:pPr>
      <w:r>
        <w:rPr>
          <w:sz w:val="24"/>
          <w:szCs w:val="24"/>
        </w:rPr>
        <w:t>- комплектование ДОО;</w:t>
      </w:r>
    </w:p>
    <w:p w:rsidR="002E4BA7" w:rsidRPr="00580C61" w:rsidRDefault="00506743" w:rsidP="002E4BA7">
      <w:pPr>
        <w:pStyle w:val="114"/>
        <w:ind w:firstLine="567"/>
        <w:rPr>
          <w:sz w:val="24"/>
          <w:szCs w:val="24"/>
        </w:rPr>
      </w:pPr>
      <w:r>
        <w:rPr>
          <w:sz w:val="24"/>
          <w:szCs w:val="24"/>
        </w:rPr>
        <w:t>- выдача направления для зачисления в ДОО;</w:t>
      </w:r>
    </w:p>
    <w:p w:rsidR="002E4BA7" w:rsidRPr="00580C61" w:rsidRDefault="00506743" w:rsidP="002E4BA7">
      <w:pPr>
        <w:pStyle w:val="114"/>
        <w:ind w:firstLine="567"/>
        <w:rPr>
          <w:sz w:val="24"/>
          <w:szCs w:val="24"/>
        </w:rPr>
      </w:pPr>
      <w:r>
        <w:rPr>
          <w:sz w:val="24"/>
          <w:szCs w:val="24"/>
        </w:rPr>
        <w:t>- зачисление в ДОО.</w:t>
      </w:r>
    </w:p>
    <w:p w:rsidR="002E4BA7" w:rsidRPr="00580C61" w:rsidRDefault="00506743" w:rsidP="002E4BA7">
      <w:pPr>
        <w:pStyle w:val="114"/>
        <w:ind w:firstLine="567"/>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2E4BA7" w:rsidRPr="00580C61" w:rsidRDefault="00506743" w:rsidP="002E4BA7">
      <w:pPr>
        <w:pStyle w:val="114"/>
        <w:numPr>
          <w:ilvl w:val="1"/>
          <w:numId w:val="22"/>
        </w:numPr>
        <w:shd w:val="clear" w:color="auto" w:fill="FFFFFF"/>
        <w:suppressAutoHyphens/>
        <w:ind w:left="0" w:firstLine="567"/>
        <w:rPr>
          <w:sz w:val="24"/>
          <w:szCs w:val="24"/>
        </w:rPr>
      </w:pPr>
      <w:r>
        <w:rPr>
          <w:sz w:val="24"/>
          <w:szCs w:val="24"/>
        </w:rPr>
        <w:t>Блок-схема предоставления Муниципальной услуги приведена в Приложении 15 к настоящему Административному регламенту.</w:t>
      </w:r>
    </w:p>
    <w:p w:rsidR="002E4BA7" w:rsidRPr="00580C61" w:rsidRDefault="002E4BA7" w:rsidP="002E4BA7">
      <w:pPr>
        <w:pStyle w:val="114"/>
        <w:ind w:right="567" w:firstLine="567"/>
        <w:rPr>
          <w:sz w:val="24"/>
          <w:szCs w:val="24"/>
        </w:rPr>
      </w:pPr>
    </w:p>
    <w:p w:rsidR="002E4BA7" w:rsidRPr="00580C61" w:rsidRDefault="00506743" w:rsidP="002E4BA7">
      <w:pPr>
        <w:pStyle w:val="114"/>
        <w:ind w:right="567" w:firstLine="567"/>
        <w:jc w:val="center"/>
        <w:rPr>
          <w:sz w:val="24"/>
          <w:szCs w:val="24"/>
        </w:rPr>
      </w:pPr>
      <w:bookmarkStart w:id="144" w:name="_Toc501467115"/>
      <w:bookmarkStart w:id="145" w:name="_Toc473131343"/>
      <w:bookmarkStart w:id="146" w:name="_Toc490643984"/>
      <w:bookmarkStart w:id="147" w:name="_Toc437973303"/>
      <w:bookmarkStart w:id="148" w:name="_Toc438110045"/>
      <w:bookmarkStart w:id="149" w:name="_Toc438376251"/>
      <w:r>
        <w:rPr>
          <w:b/>
          <w:bCs/>
          <w:iCs/>
          <w:sz w:val="24"/>
          <w:szCs w:val="24"/>
        </w:rPr>
        <w:t xml:space="preserve">Раздел </w:t>
      </w:r>
      <w:r>
        <w:rPr>
          <w:b/>
          <w:bCs/>
          <w:iCs/>
          <w:sz w:val="24"/>
          <w:szCs w:val="24"/>
          <w:lang w:val="en-US"/>
        </w:rPr>
        <w:t>IV</w:t>
      </w:r>
      <w:r>
        <w:rPr>
          <w:b/>
          <w:bCs/>
          <w:iCs/>
          <w:sz w:val="24"/>
          <w:szCs w:val="24"/>
        </w:rPr>
        <w:t xml:space="preserve">. </w:t>
      </w:r>
      <w:bookmarkStart w:id="150" w:name="_Toc438727100"/>
      <w:bookmarkStart w:id="151" w:name="_Toc437973305"/>
      <w:bookmarkStart w:id="152" w:name="_Toc438110047"/>
      <w:bookmarkStart w:id="153" w:name="_Toc438376258"/>
      <w:bookmarkEnd w:id="144"/>
      <w:bookmarkEnd w:id="145"/>
      <w:bookmarkEnd w:id="146"/>
      <w:bookmarkEnd w:id="147"/>
      <w:bookmarkEnd w:id="148"/>
      <w:bookmarkEnd w:id="149"/>
      <w:bookmarkEnd w:id="150"/>
      <w:r>
        <w:rPr>
          <w:b/>
          <w:bCs/>
          <w:iCs/>
          <w:sz w:val="24"/>
          <w:szCs w:val="24"/>
        </w:rPr>
        <w:t>Порядок и формы контроля за исполнением Административного регламента</w:t>
      </w:r>
    </w:p>
    <w:p w:rsidR="002E4BA7" w:rsidRPr="00580C61" w:rsidRDefault="00506743" w:rsidP="005B3C51">
      <w:pPr>
        <w:pStyle w:val="2-"/>
        <w:numPr>
          <w:ilvl w:val="0"/>
          <w:numId w:val="42"/>
        </w:numPr>
        <w:suppressAutoHyphens/>
        <w:ind w:left="0" w:right="567" w:firstLine="567"/>
        <w:outlineLvl w:val="9"/>
        <w:rPr>
          <w:sz w:val="24"/>
          <w:szCs w:val="24"/>
        </w:rPr>
      </w:pPr>
      <w:bookmarkStart w:id="154" w:name="_Toc501467116"/>
      <w:bookmarkStart w:id="155" w:name="_Toc438376252"/>
      <w:bookmarkStart w:id="156" w:name="_Toc438727101"/>
      <w:bookmarkStart w:id="157" w:name="_Toc473131344"/>
      <w:bookmarkStart w:id="158" w:name="_Toc490643985"/>
      <w:bookmarkEnd w:id="154"/>
      <w:bookmarkEnd w:id="155"/>
      <w:bookmarkEnd w:id="156"/>
      <w:bookmarkEnd w:id="157"/>
      <w:bookmarkEnd w:id="158"/>
      <w:r>
        <w:rPr>
          <w:sz w:val="24"/>
          <w:szCs w:val="24"/>
        </w:rPr>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BA7" w:rsidRPr="00580C61" w:rsidRDefault="002E4BA7" w:rsidP="002E4BA7">
      <w:pPr>
        <w:pStyle w:val="114"/>
        <w:ind w:right="567" w:firstLine="567"/>
        <w:rPr>
          <w:b/>
          <w:i/>
          <w:sz w:val="24"/>
          <w:szCs w:val="24"/>
        </w:rPr>
      </w:pP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E4BA7" w:rsidRPr="00580C61" w:rsidRDefault="00506743" w:rsidP="002E4BA7">
      <w:pPr>
        <w:pStyle w:val="114"/>
        <w:ind w:firstLine="567"/>
        <w:rPr>
          <w:sz w:val="24"/>
          <w:szCs w:val="24"/>
        </w:rPr>
      </w:pPr>
      <w:r>
        <w:rPr>
          <w:sz w:val="24"/>
          <w:szCs w:val="24"/>
        </w:rPr>
        <w:t>-текущего контроля за соблюдением полноты и качества предоставления Муниципальной услуги (далее - Текущий контроль);</w:t>
      </w:r>
    </w:p>
    <w:p w:rsidR="002E4BA7" w:rsidRPr="00580C61" w:rsidRDefault="00506743" w:rsidP="002E4BA7">
      <w:pPr>
        <w:pStyle w:val="114"/>
        <w:ind w:left="567"/>
        <w:rPr>
          <w:sz w:val="24"/>
          <w:szCs w:val="24"/>
        </w:rPr>
      </w:pPr>
      <w:r>
        <w:rPr>
          <w:sz w:val="24"/>
          <w:szCs w:val="24"/>
        </w:rPr>
        <w:lastRenderedPageBreak/>
        <w:t>-контроля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 Администрация и уполномоченные им должностные лица.</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Текущий контроль осуществляется в порядке, установленном </w:t>
      </w:r>
      <w:r w:rsidR="00CB2328">
        <w:rPr>
          <w:sz w:val="24"/>
          <w:szCs w:val="24"/>
        </w:rPr>
        <w:t>главой городского округа Котельники Московской области</w:t>
      </w:r>
      <w:r>
        <w:rPr>
          <w:sz w:val="24"/>
          <w:szCs w:val="24"/>
        </w:rPr>
        <w:t xml:space="preserve"> для контроля за исполнением правовых актов </w:t>
      </w:r>
      <w:r w:rsidR="00CB2328">
        <w:rPr>
          <w:sz w:val="24"/>
          <w:szCs w:val="24"/>
        </w:rPr>
        <w:t>администрации городского округа Котельники Московской области</w:t>
      </w:r>
      <w:r>
        <w:rPr>
          <w:sz w:val="24"/>
          <w:szCs w:val="24"/>
        </w:rPr>
        <w:t>.</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E4BA7" w:rsidRPr="00580C61" w:rsidRDefault="00506743" w:rsidP="005B3C51">
      <w:pPr>
        <w:pStyle w:val="2-"/>
        <w:numPr>
          <w:ilvl w:val="0"/>
          <w:numId w:val="41"/>
        </w:numPr>
        <w:suppressAutoHyphens/>
        <w:ind w:left="0" w:right="567" w:firstLine="567"/>
        <w:outlineLvl w:val="9"/>
        <w:rPr>
          <w:sz w:val="24"/>
          <w:szCs w:val="24"/>
        </w:rPr>
      </w:pPr>
      <w:bookmarkStart w:id="159" w:name="_Toc501467117"/>
      <w:bookmarkStart w:id="160" w:name="_Toc438376253"/>
      <w:bookmarkStart w:id="161" w:name="_Toc438727102"/>
      <w:bookmarkStart w:id="162" w:name="_Toc473131345"/>
      <w:bookmarkStart w:id="163" w:name="_Toc490643986"/>
      <w:bookmarkEnd w:id="159"/>
      <w:bookmarkEnd w:id="160"/>
      <w:bookmarkEnd w:id="161"/>
      <w:bookmarkEnd w:id="162"/>
      <w:bookmarkEnd w:id="163"/>
      <w:r>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Pr="00506743">
        <w:rPr>
          <w:sz w:val="24"/>
          <w:szCs w:val="24"/>
        </w:rPr>
        <w:t>муниципальных служащих</w:t>
      </w:r>
      <w:r>
        <w:rPr>
          <w:sz w:val="24"/>
          <w:szCs w:val="24"/>
        </w:rPr>
        <w:t xml:space="preserve"> и работников Подразделения, а также в форме внутренних проверок в Подразделении по заявлениям, обращениям и жалобам граждан, их объединений и организаций на решения, а также действия (бездействия) должностных лиц, </w:t>
      </w:r>
      <w:r w:rsidRPr="00506743">
        <w:rPr>
          <w:sz w:val="24"/>
          <w:szCs w:val="24"/>
        </w:rPr>
        <w:t>муниципальных служащих</w:t>
      </w:r>
      <w:r>
        <w:rPr>
          <w:sz w:val="24"/>
          <w:szCs w:val="24"/>
        </w:rPr>
        <w:t xml:space="preserve"> и работников </w:t>
      </w:r>
      <w:r w:rsidR="00580C61">
        <w:rPr>
          <w:sz w:val="24"/>
          <w:szCs w:val="24"/>
          <w:lang w:eastAsia="ru-RU"/>
        </w:rPr>
        <w:t>Подразделения</w:t>
      </w:r>
      <w:r>
        <w:rPr>
          <w:sz w:val="24"/>
          <w:szCs w:val="24"/>
        </w:rPr>
        <w:t>, участвующих в предоставлении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Порядок осуществления Текущего контроля утверждается </w:t>
      </w:r>
      <w:r w:rsidR="00CB2328">
        <w:rPr>
          <w:sz w:val="24"/>
          <w:szCs w:val="24"/>
        </w:rPr>
        <w:t>начальником управления развития отраслей социальной сферы администрации городского округа Котельники Московской области</w:t>
      </w:r>
      <w:r>
        <w:rPr>
          <w:sz w:val="24"/>
          <w:szCs w:val="24"/>
        </w:rPr>
        <w:t>.</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Подразделения положений Административного регламента в части соблюдения порядка предоставления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Плановые проверки Подразделения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2E4BA7" w:rsidRPr="00580C61" w:rsidRDefault="00506743" w:rsidP="005B3C51">
      <w:pPr>
        <w:pStyle w:val="114"/>
        <w:numPr>
          <w:ilvl w:val="1"/>
          <w:numId w:val="41"/>
        </w:numPr>
        <w:suppressAutoHyphens/>
        <w:ind w:left="0" w:firstLine="567"/>
        <w:rPr>
          <w:sz w:val="24"/>
          <w:szCs w:val="24"/>
        </w:rPr>
      </w:pPr>
      <w:r>
        <w:rPr>
          <w:sz w:val="24"/>
          <w:szCs w:val="24"/>
        </w:rPr>
        <w:t xml:space="preserve">Внеплановые проверки Подразделения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Pr>
          <w:sz w:val="24"/>
          <w:szCs w:val="24"/>
        </w:rPr>
        <w:lastRenderedPageBreak/>
        <w:t>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2E4BA7" w:rsidRPr="00580C61" w:rsidRDefault="00506743" w:rsidP="005B3C51">
      <w:pPr>
        <w:pStyle w:val="114"/>
        <w:numPr>
          <w:ilvl w:val="1"/>
          <w:numId w:val="41"/>
        </w:numPr>
        <w:suppressAutoHyphens/>
        <w:ind w:left="0" w:right="-1" w:firstLine="567"/>
        <w:rPr>
          <w:sz w:val="24"/>
          <w:szCs w:val="24"/>
        </w:rPr>
      </w:pPr>
      <w:r>
        <w:rPr>
          <w:sz w:val="24"/>
          <w:szCs w:val="24"/>
        </w:rPr>
        <w:t xml:space="preserve">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 </w:t>
      </w:r>
    </w:p>
    <w:p w:rsidR="002E4BA7" w:rsidRPr="00580C61" w:rsidRDefault="00506743" w:rsidP="005B3C51">
      <w:pPr>
        <w:pStyle w:val="2-"/>
        <w:numPr>
          <w:ilvl w:val="0"/>
          <w:numId w:val="41"/>
        </w:numPr>
        <w:suppressAutoHyphens/>
        <w:ind w:left="0" w:right="567" w:firstLine="567"/>
        <w:outlineLvl w:val="9"/>
        <w:rPr>
          <w:sz w:val="24"/>
          <w:szCs w:val="24"/>
        </w:rPr>
      </w:pPr>
      <w:bookmarkStart w:id="164" w:name="_Toc501467118"/>
      <w:bookmarkStart w:id="165" w:name="_Toc473131346"/>
      <w:bookmarkStart w:id="166" w:name="_Toc438376254"/>
      <w:bookmarkStart w:id="167" w:name="_Toc438727103"/>
      <w:r>
        <w:rPr>
          <w:sz w:val="24"/>
          <w:szCs w:val="24"/>
        </w:rPr>
        <w:t xml:space="preserve">Ответственность должностных лиц, муниципальных служащих и работников </w:t>
      </w:r>
      <w:r w:rsidR="00580C61">
        <w:rPr>
          <w:sz w:val="24"/>
          <w:szCs w:val="24"/>
        </w:rPr>
        <w:t>Подразделения</w:t>
      </w:r>
      <w:r>
        <w:rPr>
          <w:sz w:val="24"/>
          <w:szCs w:val="24"/>
        </w:rPr>
        <w:t xml:space="preserve"> за решения и действия (бездействие), принимаемые (осуществляемые) ими в ходе предоставления </w:t>
      </w:r>
      <w:bookmarkEnd w:id="164"/>
      <w:bookmarkEnd w:id="165"/>
      <w:bookmarkEnd w:id="166"/>
      <w:bookmarkEnd w:id="167"/>
      <w:r>
        <w:rPr>
          <w:sz w:val="24"/>
          <w:szCs w:val="24"/>
        </w:rPr>
        <w:t>Муниципальной услуги</w:t>
      </w:r>
    </w:p>
    <w:p w:rsidR="002E4BA7" w:rsidRPr="00580C61" w:rsidRDefault="00506743" w:rsidP="002E4BA7">
      <w:pPr>
        <w:pStyle w:val="114"/>
        <w:tabs>
          <w:tab w:val="left" w:pos="7005"/>
        </w:tabs>
        <w:ind w:right="567" w:firstLine="567"/>
        <w:rPr>
          <w:sz w:val="24"/>
          <w:szCs w:val="24"/>
        </w:rPr>
      </w:pPr>
      <w:r>
        <w:rPr>
          <w:b/>
          <w:i/>
          <w:sz w:val="24"/>
          <w:szCs w:val="24"/>
        </w:rPr>
        <w:tab/>
      </w:r>
    </w:p>
    <w:p w:rsidR="002E4BA7" w:rsidRPr="00580C61" w:rsidRDefault="00506743" w:rsidP="002E4BA7">
      <w:pPr>
        <w:pStyle w:val="114"/>
        <w:ind w:firstLine="567"/>
        <w:rPr>
          <w:sz w:val="24"/>
          <w:szCs w:val="24"/>
        </w:rPr>
      </w:pPr>
      <w:r>
        <w:rPr>
          <w:sz w:val="24"/>
          <w:szCs w:val="24"/>
        </w:rPr>
        <w:t>26.1. Должностные лица, муниципальные служащие и работники Подразделения,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2E4BA7" w:rsidRPr="00580C61" w:rsidRDefault="00506743" w:rsidP="002E4BA7">
      <w:pPr>
        <w:pStyle w:val="114"/>
        <w:ind w:firstLine="567"/>
        <w:rPr>
          <w:sz w:val="24"/>
          <w:szCs w:val="24"/>
        </w:rPr>
      </w:pPr>
      <w:r>
        <w:rPr>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E4BA7" w:rsidRPr="00580C61" w:rsidRDefault="00506743" w:rsidP="002E4BA7">
      <w:pPr>
        <w:pStyle w:val="114"/>
        <w:ind w:firstLine="567"/>
        <w:rPr>
          <w:sz w:val="24"/>
          <w:szCs w:val="24"/>
        </w:rPr>
      </w:pPr>
      <w:r>
        <w:rPr>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E4BA7" w:rsidRPr="00580C61" w:rsidRDefault="00506743" w:rsidP="002E4BA7">
      <w:pPr>
        <w:pStyle w:val="114"/>
        <w:ind w:firstLine="567"/>
        <w:rPr>
          <w:sz w:val="24"/>
          <w:szCs w:val="24"/>
        </w:rPr>
      </w:pPr>
      <w:r>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E4BA7" w:rsidRPr="00580C61" w:rsidRDefault="00506743" w:rsidP="002E4BA7">
      <w:pPr>
        <w:pStyle w:val="114"/>
        <w:ind w:firstLine="567"/>
        <w:rPr>
          <w:sz w:val="24"/>
          <w:szCs w:val="24"/>
        </w:rPr>
      </w:pPr>
      <w:r>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E4BA7" w:rsidRPr="00580C61" w:rsidRDefault="00506743" w:rsidP="002E4BA7">
      <w:pPr>
        <w:pStyle w:val="114"/>
        <w:ind w:firstLine="567"/>
        <w:rPr>
          <w:sz w:val="24"/>
          <w:szCs w:val="24"/>
        </w:rPr>
      </w:pPr>
      <w:r>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E4BA7" w:rsidRPr="00580C61" w:rsidRDefault="00506743" w:rsidP="002E4BA7">
      <w:pPr>
        <w:pStyle w:val="114"/>
        <w:ind w:firstLine="567"/>
        <w:rPr>
          <w:sz w:val="24"/>
          <w:szCs w:val="24"/>
        </w:rPr>
      </w:pPr>
      <w:r>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5) нарушение срока предоставления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7) отказ в предоставлении Муниципальной услуги,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lastRenderedPageBreak/>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E4BA7" w:rsidRPr="00580C61" w:rsidRDefault="00506743" w:rsidP="002E4BA7">
      <w:pPr>
        <w:pStyle w:val="114"/>
        <w:ind w:firstLine="567"/>
        <w:rPr>
          <w:sz w:val="24"/>
          <w:szCs w:val="24"/>
        </w:rPr>
      </w:pPr>
      <w:r>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BA7" w:rsidRPr="00580C61" w:rsidRDefault="00506743" w:rsidP="002E4BA7">
      <w:pPr>
        <w:pStyle w:val="114"/>
        <w:ind w:firstLine="567"/>
        <w:rPr>
          <w:sz w:val="24"/>
          <w:szCs w:val="24"/>
        </w:rPr>
      </w:pPr>
      <w:r>
        <w:rPr>
          <w:sz w:val="24"/>
          <w:szCs w:val="24"/>
        </w:rPr>
        <w:t>26.4. 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w:t>
      </w:r>
    </w:p>
    <w:p w:rsidR="002E4BA7" w:rsidRPr="00580C61" w:rsidRDefault="00506743" w:rsidP="005B3C51">
      <w:pPr>
        <w:pStyle w:val="2-"/>
        <w:numPr>
          <w:ilvl w:val="0"/>
          <w:numId w:val="41"/>
        </w:numPr>
        <w:suppressAutoHyphens/>
        <w:ind w:right="567"/>
        <w:outlineLvl w:val="9"/>
        <w:rPr>
          <w:sz w:val="24"/>
          <w:szCs w:val="24"/>
        </w:rPr>
      </w:pPr>
      <w:bookmarkStart w:id="168" w:name="_Toc438376255"/>
      <w:bookmarkStart w:id="169" w:name="_Toc438727104"/>
      <w:bookmarkStart w:id="170" w:name="_Toc473131347"/>
      <w:bookmarkStart w:id="171" w:name="_Toc501467119"/>
      <w:r>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8"/>
      <w:bookmarkEnd w:id="169"/>
      <w:bookmarkEnd w:id="170"/>
      <w:bookmarkEnd w:id="171"/>
      <w:r>
        <w:rPr>
          <w:sz w:val="24"/>
          <w:szCs w:val="24"/>
        </w:rPr>
        <w:br/>
      </w:r>
    </w:p>
    <w:p w:rsidR="002E4BA7" w:rsidRPr="00580C61" w:rsidRDefault="00506743" w:rsidP="002E4BA7">
      <w:pPr>
        <w:pStyle w:val="114"/>
        <w:ind w:firstLine="567"/>
        <w:rPr>
          <w:sz w:val="24"/>
          <w:szCs w:val="24"/>
        </w:rPr>
      </w:pPr>
      <w:r>
        <w:rPr>
          <w:sz w:val="24"/>
          <w:szCs w:val="24"/>
        </w:rPr>
        <w:t>27.1. Требованиями к порядку и формам Текущего контроля за предоставлением Муниципальной услуги являются:</w:t>
      </w:r>
    </w:p>
    <w:p w:rsidR="002E4BA7" w:rsidRPr="00580C61" w:rsidRDefault="00506743" w:rsidP="002E4BA7">
      <w:pPr>
        <w:pStyle w:val="114"/>
        <w:ind w:firstLine="567"/>
        <w:rPr>
          <w:sz w:val="24"/>
          <w:szCs w:val="24"/>
        </w:rPr>
      </w:pPr>
      <w:r>
        <w:rPr>
          <w:sz w:val="24"/>
          <w:szCs w:val="24"/>
        </w:rPr>
        <w:t xml:space="preserve"> - независимость;</w:t>
      </w:r>
    </w:p>
    <w:p w:rsidR="002E4BA7" w:rsidRPr="00580C61" w:rsidRDefault="00506743" w:rsidP="002E4BA7">
      <w:pPr>
        <w:pStyle w:val="114"/>
        <w:ind w:firstLine="567"/>
        <w:rPr>
          <w:sz w:val="24"/>
          <w:szCs w:val="24"/>
        </w:rPr>
      </w:pPr>
      <w:r>
        <w:rPr>
          <w:sz w:val="24"/>
          <w:szCs w:val="24"/>
        </w:rPr>
        <w:t xml:space="preserve"> - тщательность.</w:t>
      </w:r>
    </w:p>
    <w:p w:rsidR="002E4BA7" w:rsidRPr="00580C61" w:rsidRDefault="00506743" w:rsidP="002E4BA7">
      <w:pPr>
        <w:pStyle w:val="114"/>
        <w:ind w:firstLine="567"/>
        <w:rPr>
          <w:sz w:val="24"/>
          <w:szCs w:val="24"/>
        </w:rPr>
      </w:pPr>
      <w:r>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4BA7" w:rsidRPr="00580C61" w:rsidRDefault="00506743" w:rsidP="002E4BA7">
      <w:pPr>
        <w:pStyle w:val="114"/>
        <w:ind w:firstLine="567"/>
        <w:rPr>
          <w:sz w:val="24"/>
          <w:szCs w:val="24"/>
        </w:rPr>
      </w:pPr>
      <w:r>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E4BA7" w:rsidRPr="00580C61" w:rsidRDefault="00506743" w:rsidP="002E4BA7">
      <w:pPr>
        <w:pStyle w:val="114"/>
        <w:ind w:firstLine="567"/>
        <w:rPr>
          <w:sz w:val="24"/>
          <w:szCs w:val="24"/>
        </w:rPr>
      </w:pPr>
      <w:r>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4BA7" w:rsidRPr="00580C61" w:rsidRDefault="00506743" w:rsidP="002E4BA7">
      <w:pPr>
        <w:pStyle w:val="114"/>
        <w:ind w:firstLine="567"/>
        <w:rPr>
          <w:sz w:val="24"/>
          <w:szCs w:val="24"/>
        </w:rPr>
      </w:pPr>
      <w:r>
        <w:rPr>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580C61">
        <w:rPr>
          <w:sz w:val="24"/>
          <w:szCs w:val="24"/>
          <w:lang w:eastAsia="ru-RU"/>
        </w:rPr>
        <w:t>Подразделения</w:t>
      </w:r>
      <w:r w:rsidR="00580C61" w:rsidRPr="00580C61">
        <w:rPr>
          <w:sz w:val="24"/>
          <w:szCs w:val="24"/>
          <w:lang w:eastAsia="ru-RU"/>
        </w:rPr>
        <w:t xml:space="preserve"> </w:t>
      </w:r>
      <w:r>
        <w:rPr>
          <w:sz w:val="24"/>
          <w:szCs w:val="24"/>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2E4BA7" w:rsidRPr="00580C61" w:rsidRDefault="00506743" w:rsidP="002E4BA7">
      <w:pPr>
        <w:pStyle w:val="114"/>
        <w:ind w:firstLine="567"/>
        <w:rPr>
          <w:sz w:val="24"/>
          <w:szCs w:val="24"/>
        </w:rPr>
      </w:pPr>
      <w:r>
        <w:rPr>
          <w:sz w:val="24"/>
          <w:szCs w:val="24"/>
        </w:rPr>
        <w:t xml:space="preserve">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w:t>
      </w:r>
      <w:r>
        <w:rPr>
          <w:sz w:val="24"/>
          <w:szCs w:val="24"/>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4BA7" w:rsidRPr="00580C61" w:rsidRDefault="00506743" w:rsidP="002E4BA7">
      <w:pPr>
        <w:pStyle w:val="114"/>
        <w:ind w:firstLine="567"/>
        <w:rPr>
          <w:sz w:val="24"/>
          <w:szCs w:val="24"/>
        </w:rPr>
      </w:pPr>
      <w:r>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E4BA7" w:rsidRPr="00580C61" w:rsidRDefault="002E4BA7" w:rsidP="002E4BA7">
      <w:pPr>
        <w:pStyle w:val="114"/>
        <w:ind w:right="567" w:firstLine="567"/>
        <w:rPr>
          <w:sz w:val="24"/>
          <w:szCs w:val="24"/>
        </w:rPr>
      </w:pPr>
    </w:p>
    <w:p w:rsidR="002E4BA7" w:rsidRPr="00580C61" w:rsidRDefault="00506743" w:rsidP="002E4BA7">
      <w:pPr>
        <w:pStyle w:val="114"/>
        <w:ind w:firstLine="567"/>
        <w:jc w:val="center"/>
        <w:rPr>
          <w:sz w:val="24"/>
          <w:szCs w:val="24"/>
        </w:rPr>
      </w:pPr>
      <w:bookmarkStart w:id="172" w:name="_Toc437973304"/>
      <w:bookmarkStart w:id="173" w:name="_Toc438110046"/>
      <w:bookmarkStart w:id="174" w:name="_Toc438376256"/>
      <w:bookmarkStart w:id="175" w:name="_Toc438727105"/>
      <w:bookmarkStart w:id="176" w:name="_Toc473131348"/>
      <w:bookmarkStart w:id="177" w:name="_Toc490643987"/>
      <w:bookmarkStart w:id="178" w:name="_Toc501467120"/>
      <w:r>
        <w:rPr>
          <w:b/>
          <w:bCs/>
          <w:iCs/>
          <w:sz w:val="24"/>
          <w:szCs w:val="24"/>
          <w:lang w:val="en-US"/>
        </w:rPr>
        <w:t>V</w:t>
      </w:r>
      <w:r>
        <w:rPr>
          <w:b/>
          <w:bCs/>
          <w:iCs/>
          <w:sz w:val="24"/>
          <w:szCs w:val="24"/>
        </w:rPr>
        <w:t xml:space="preserve">. </w:t>
      </w:r>
      <w:bookmarkEnd w:id="172"/>
      <w:bookmarkEnd w:id="173"/>
      <w:bookmarkEnd w:id="174"/>
      <w:bookmarkEnd w:id="175"/>
      <w:r>
        <w:rPr>
          <w:b/>
          <w:bCs/>
          <w:iCs/>
          <w:sz w:val="24"/>
          <w:szCs w:val="24"/>
        </w:rPr>
        <w:t>Досудебный (внесудебный) порядок обжалования решений и действий (бездействия) должностных лиц, муниципальных служащих и работников Подразделен</w:t>
      </w:r>
      <w:r>
        <w:rPr>
          <w:b/>
          <w:sz w:val="24"/>
          <w:szCs w:val="24"/>
        </w:rPr>
        <w:t>ия</w:t>
      </w:r>
      <w:r>
        <w:rPr>
          <w:b/>
          <w:bCs/>
          <w:iCs/>
          <w:sz w:val="24"/>
          <w:szCs w:val="24"/>
        </w:rPr>
        <w:t>, а также работников МФЦ, участвующих в предоставлении Муниципальной услуг</w:t>
      </w:r>
      <w:bookmarkStart w:id="179" w:name="_Toc438371846"/>
      <w:bookmarkStart w:id="180" w:name="_Toc438372091"/>
      <w:bookmarkStart w:id="181" w:name="_Toc438374277"/>
      <w:bookmarkStart w:id="182" w:name="_Toc438375737"/>
      <w:bookmarkStart w:id="183" w:name="_Toc438376257"/>
      <w:bookmarkStart w:id="184" w:name="_Toc438480270"/>
      <w:bookmarkStart w:id="185" w:name="_Toc438726330"/>
      <w:bookmarkStart w:id="186" w:name="_Toc438727047"/>
      <w:bookmarkStart w:id="187" w:name="_Toc438727106"/>
      <w:bookmarkStart w:id="188" w:name="_Toc463206300"/>
      <w:bookmarkStart w:id="189" w:name="_Toc463207597"/>
      <w:bookmarkStart w:id="190" w:name="_Toc463520485"/>
      <w:bookmarkStart w:id="191" w:name="_Toc464210541"/>
      <w:bookmarkEnd w:id="179"/>
      <w:bookmarkEnd w:id="180"/>
      <w:bookmarkEnd w:id="181"/>
      <w:bookmarkEnd w:id="182"/>
      <w:bookmarkEnd w:id="183"/>
      <w:bookmarkEnd w:id="184"/>
      <w:bookmarkEnd w:id="185"/>
      <w:bookmarkEnd w:id="186"/>
      <w:bookmarkEnd w:id="187"/>
      <w:bookmarkEnd w:id="188"/>
      <w:bookmarkEnd w:id="189"/>
      <w:bookmarkEnd w:id="190"/>
      <w:bookmarkEnd w:id="191"/>
      <w:r>
        <w:rPr>
          <w:b/>
          <w:bCs/>
          <w:iCs/>
          <w:sz w:val="24"/>
          <w:szCs w:val="24"/>
        </w:rPr>
        <w:t>и</w:t>
      </w:r>
      <w:bookmarkEnd w:id="176"/>
      <w:bookmarkEnd w:id="177"/>
      <w:bookmarkEnd w:id="178"/>
    </w:p>
    <w:p w:rsidR="002E4BA7" w:rsidRPr="00580C61" w:rsidRDefault="00506743" w:rsidP="002E4BA7">
      <w:pPr>
        <w:pStyle w:val="2-"/>
        <w:ind w:left="567" w:right="567"/>
        <w:rPr>
          <w:sz w:val="24"/>
          <w:szCs w:val="24"/>
        </w:rPr>
      </w:pPr>
      <w:bookmarkStart w:id="192" w:name="_Toc490643988"/>
      <w:bookmarkStart w:id="193" w:name="_Toc501467121"/>
      <w:r>
        <w:rPr>
          <w:sz w:val="24"/>
          <w:szCs w:val="24"/>
        </w:rPr>
        <w:t>28. Досудебный (внесудебный) порядок обжалования решений и действий (бездействия) должностных лиц, государственных служащих и работников Подразделения, а также работников МФЦ, участвующих в предоставлении Муниципальной услуги.</w:t>
      </w:r>
      <w:bookmarkEnd w:id="192"/>
      <w:bookmarkEnd w:id="193"/>
      <w:r>
        <w:rPr>
          <w:sz w:val="24"/>
          <w:szCs w:val="24"/>
        </w:rPr>
        <w:br/>
      </w:r>
    </w:p>
    <w:p w:rsidR="002E4BA7" w:rsidRPr="00580C61" w:rsidRDefault="002E4BA7" w:rsidP="002E4BA7">
      <w:pPr>
        <w:pStyle w:val="114"/>
        <w:numPr>
          <w:ilvl w:val="0"/>
          <w:numId w:val="17"/>
        </w:numPr>
        <w:suppressAutoHyphens/>
        <w:ind w:left="0" w:right="567" w:firstLine="567"/>
        <w:rPr>
          <w:b/>
          <w:i/>
          <w:vanish/>
          <w:sz w:val="24"/>
          <w:szCs w:val="24"/>
        </w:rPr>
      </w:pPr>
      <w:bookmarkStart w:id="194" w:name="_Toc465268303"/>
      <w:bookmarkStart w:id="195" w:name="_Toc465273790"/>
      <w:bookmarkStart w:id="196" w:name="_Toc465274173"/>
      <w:bookmarkStart w:id="197" w:name="_Toc465340316"/>
      <w:bookmarkStart w:id="198" w:name="_Toc465341757"/>
      <w:bookmarkStart w:id="199" w:name="_Toc473109653"/>
      <w:bookmarkStart w:id="200" w:name="_Toc473109714"/>
      <w:bookmarkStart w:id="201" w:name="_Toc473118991"/>
      <w:bookmarkStart w:id="202" w:name="_Toc473121171"/>
      <w:bookmarkStart w:id="203" w:name="_Toc473131349"/>
      <w:bookmarkEnd w:id="194"/>
      <w:bookmarkEnd w:id="195"/>
      <w:bookmarkEnd w:id="196"/>
      <w:bookmarkEnd w:id="197"/>
      <w:bookmarkEnd w:id="198"/>
      <w:bookmarkEnd w:id="199"/>
      <w:bookmarkEnd w:id="200"/>
      <w:bookmarkEnd w:id="201"/>
      <w:bookmarkEnd w:id="202"/>
      <w:bookmarkEnd w:id="203"/>
    </w:p>
    <w:p w:rsidR="002E4BA7" w:rsidRPr="00580C61" w:rsidRDefault="00506743" w:rsidP="002E4BA7">
      <w:pPr>
        <w:pStyle w:val="114"/>
        <w:ind w:firstLine="567"/>
        <w:rPr>
          <w:sz w:val="24"/>
          <w:szCs w:val="24"/>
        </w:rPr>
      </w:pPr>
      <w:r>
        <w:rPr>
          <w:sz w:val="24"/>
          <w:szCs w:val="24"/>
        </w:rPr>
        <w:t>28.1. 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2E4BA7" w:rsidRPr="00580C61" w:rsidRDefault="00506743" w:rsidP="002E4BA7">
      <w:pPr>
        <w:pStyle w:val="114"/>
        <w:ind w:firstLine="567"/>
        <w:rPr>
          <w:sz w:val="24"/>
          <w:szCs w:val="24"/>
        </w:rPr>
      </w:pPr>
      <w:r>
        <w:rPr>
          <w:sz w:val="24"/>
          <w:szCs w:val="24"/>
        </w:rPr>
        <w:t xml:space="preserve">Заявитель (представитель Заявителя) может обратиться с жалобой в том числе </w:t>
      </w:r>
      <w:r>
        <w:rPr>
          <w:sz w:val="24"/>
          <w:szCs w:val="24"/>
        </w:rPr>
        <w:br/>
        <w:t>в следующих случаях:</w:t>
      </w:r>
    </w:p>
    <w:p w:rsidR="002E4BA7" w:rsidRPr="00580C61" w:rsidRDefault="00506743" w:rsidP="002E4BA7">
      <w:pPr>
        <w:pStyle w:val="114"/>
        <w:ind w:firstLine="567"/>
        <w:rPr>
          <w:sz w:val="24"/>
          <w:szCs w:val="24"/>
        </w:rPr>
      </w:pPr>
      <w:r>
        <w:rPr>
          <w:sz w:val="24"/>
          <w:szCs w:val="24"/>
        </w:rPr>
        <w:t>а) нарушение срока регистрации Заявления о предоставлении Муниципальной услуги, установленного настоящим Административным регламентом;</w:t>
      </w:r>
    </w:p>
    <w:p w:rsidR="002E4BA7" w:rsidRPr="00580C61" w:rsidRDefault="00506743" w:rsidP="002E4BA7">
      <w:pPr>
        <w:pStyle w:val="114"/>
        <w:ind w:firstLine="567"/>
        <w:rPr>
          <w:sz w:val="24"/>
          <w:szCs w:val="24"/>
        </w:rPr>
      </w:pPr>
      <w:r>
        <w:rPr>
          <w:sz w:val="24"/>
          <w:szCs w:val="24"/>
        </w:rPr>
        <w:t>б) нарушение срока предоставления Муниципальной услуги, установленного настоящим Административным регламентом;</w:t>
      </w:r>
    </w:p>
    <w:p w:rsidR="002E4BA7" w:rsidRPr="00580C61" w:rsidRDefault="00506743" w:rsidP="002E4BA7">
      <w:pPr>
        <w:pStyle w:val="114"/>
        <w:ind w:firstLine="567"/>
        <w:rPr>
          <w:sz w:val="24"/>
          <w:szCs w:val="24"/>
        </w:rPr>
      </w:pPr>
      <w:r>
        <w:rPr>
          <w:sz w:val="24"/>
          <w:szCs w:val="24"/>
        </w:rPr>
        <w:t>в) 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2E4BA7" w:rsidRPr="00580C61" w:rsidRDefault="00506743" w:rsidP="002E4BA7">
      <w:pPr>
        <w:pStyle w:val="114"/>
        <w:ind w:firstLine="567"/>
        <w:rPr>
          <w:sz w:val="24"/>
          <w:szCs w:val="24"/>
        </w:rPr>
      </w:pPr>
      <w:r>
        <w:rPr>
          <w:sz w:val="24"/>
          <w:szCs w:val="24"/>
        </w:rPr>
        <w:t>г)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E4BA7" w:rsidRPr="00580C61" w:rsidRDefault="00506743" w:rsidP="002E4BA7">
      <w:pPr>
        <w:pStyle w:val="114"/>
        <w:ind w:firstLine="567"/>
        <w:rPr>
          <w:sz w:val="24"/>
          <w:szCs w:val="24"/>
        </w:rPr>
      </w:pPr>
      <w:r>
        <w:rPr>
          <w:sz w:val="24"/>
          <w:szCs w:val="24"/>
        </w:rPr>
        <w:t xml:space="preserve">д) отказ в предоставлении Муниципальной услуги, если основания отказа </w:t>
      </w:r>
      <w:r>
        <w:rPr>
          <w:sz w:val="24"/>
          <w:szCs w:val="24"/>
        </w:rPr>
        <w:br/>
        <w:t>не предусмотрены настоящим Административным регламентом;</w:t>
      </w:r>
    </w:p>
    <w:p w:rsidR="002E4BA7" w:rsidRPr="00580C61" w:rsidRDefault="00506743" w:rsidP="002E4BA7">
      <w:pPr>
        <w:pStyle w:val="114"/>
        <w:ind w:firstLine="567"/>
        <w:rPr>
          <w:sz w:val="24"/>
          <w:szCs w:val="24"/>
        </w:rPr>
      </w:pPr>
      <w:r>
        <w:rPr>
          <w:sz w:val="24"/>
          <w:szCs w:val="24"/>
        </w:rPr>
        <w:t>е)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2E4BA7" w:rsidRPr="00580C61" w:rsidRDefault="00506743" w:rsidP="002E4BA7">
      <w:pPr>
        <w:pStyle w:val="114"/>
        <w:ind w:firstLine="567"/>
        <w:rPr>
          <w:sz w:val="24"/>
          <w:szCs w:val="24"/>
        </w:rPr>
      </w:pPr>
      <w:r>
        <w:rPr>
          <w:sz w:val="24"/>
          <w:szCs w:val="24"/>
        </w:rPr>
        <w:t xml:space="preserve">ж) отказ должностного лица Администрации в исправлении допущенных опечаток </w:t>
      </w:r>
      <w:r>
        <w:rPr>
          <w:sz w:val="24"/>
          <w:szCs w:val="24"/>
        </w:rPr>
        <w:br/>
        <w:t>и ошибок в выданных в результате предоставления Муниципальной услуги документах либо нарушение установленного срока таких исправлений.</w:t>
      </w:r>
    </w:p>
    <w:p w:rsidR="002E4BA7" w:rsidRPr="00580C61" w:rsidRDefault="00506743" w:rsidP="002E4BA7">
      <w:pPr>
        <w:pStyle w:val="114"/>
        <w:ind w:firstLine="567"/>
        <w:rPr>
          <w:sz w:val="24"/>
          <w:szCs w:val="24"/>
        </w:rPr>
      </w:pPr>
      <w:r>
        <w:rPr>
          <w:sz w:val="24"/>
          <w:szCs w:val="24"/>
        </w:rPr>
        <w:t xml:space="preserve">28.2. 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w:t>
      </w:r>
      <w:r>
        <w:rPr>
          <w:sz w:val="24"/>
          <w:szCs w:val="24"/>
        </w:rPr>
        <w:br/>
        <w:t xml:space="preserve">и действий (бездействия) Администрации, ее должностного лица. </w:t>
      </w:r>
    </w:p>
    <w:p w:rsidR="002E4BA7" w:rsidRPr="00580C61" w:rsidRDefault="00506743" w:rsidP="002E4BA7">
      <w:pPr>
        <w:pStyle w:val="114"/>
        <w:ind w:firstLine="567"/>
        <w:rPr>
          <w:sz w:val="24"/>
          <w:szCs w:val="24"/>
        </w:rPr>
      </w:pPr>
      <w:r>
        <w:rPr>
          <w:sz w:val="24"/>
          <w:szCs w:val="24"/>
        </w:rPr>
        <w:t>28.3. В случае если обжалуются решения руководителя Администрации, жалоба подается в вышестоящий орган (в порядке подчиненности).</w:t>
      </w:r>
    </w:p>
    <w:p w:rsidR="002E4BA7" w:rsidRPr="00580C61" w:rsidRDefault="002E4BA7" w:rsidP="002E4BA7">
      <w:pPr>
        <w:pStyle w:val="affff5"/>
        <w:rPr>
          <w:rFonts w:ascii="Times New Roman" w:hAnsi="Times New Roman"/>
          <w:sz w:val="24"/>
          <w:szCs w:val="24"/>
        </w:rPr>
      </w:pPr>
    </w:p>
    <w:p w:rsidR="002E4BA7" w:rsidRPr="00580C61" w:rsidRDefault="002E4BA7" w:rsidP="002E4BA7">
      <w:pPr>
        <w:pStyle w:val="114"/>
        <w:ind w:right="567"/>
        <w:rPr>
          <w:sz w:val="24"/>
          <w:szCs w:val="24"/>
        </w:rPr>
      </w:pPr>
    </w:p>
    <w:p w:rsidR="002E4BA7" w:rsidRPr="00580C61" w:rsidRDefault="00506743" w:rsidP="002E4BA7">
      <w:pPr>
        <w:pStyle w:val="114"/>
        <w:ind w:right="567" w:firstLine="567"/>
        <w:jc w:val="center"/>
        <w:rPr>
          <w:sz w:val="24"/>
          <w:szCs w:val="24"/>
        </w:rPr>
      </w:pPr>
      <w:bookmarkStart w:id="204" w:name="_Toc473131350"/>
      <w:bookmarkStart w:id="205" w:name="_Toc490643989"/>
      <w:bookmarkStart w:id="206" w:name="_Toc501467122"/>
      <w:r>
        <w:rPr>
          <w:b/>
          <w:bCs/>
          <w:iCs/>
          <w:sz w:val="24"/>
          <w:szCs w:val="24"/>
          <w:lang w:val="en-US"/>
        </w:rPr>
        <w:t>VI</w:t>
      </w:r>
      <w:r>
        <w:rPr>
          <w:b/>
          <w:bCs/>
          <w:iCs/>
          <w:sz w:val="24"/>
          <w:szCs w:val="24"/>
        </w:rPr>
        <w:t>. Правила обработки персональных данных при предоставлении Муниципальной услуги</w:t>
      </w:r>
      <w:bookmarkEnd w:id="151"/>
      <w:bookmarkEnd w:id="152"/>
      <w:bookmarkEnd w:id="153"/>
      <w:bookmarkEnd w:id="204"/>
      <w:bookmarkEnd w:id="205"/>
      <w:bookmarkEnd w:id="206"/>
    </w:p>
    <w:p w:rsidR="002E4BA7" w:rsidRPr="00580C61" w:rsidRDefault="00506743" w:rsidP="002E4BA7">
      <w:pPr>
        <w:pStyle w:val="2-"/>
        <w:numPr>
          <w:ilvl w:val="0"/>
          <w:numId w:val="26"/>
        </w:numPr>
        <w:suppressAutoHyphens/>
        <w:ind w:right="567"/>
        <w:outlineLvl w:val="9"/>
        <w:rPr>
          <w:sz w:val="24"/>
          <w:szCs w:val="24"/>
        </w:rPr>
      </w:pPr>
      <w:bookmarkStart w:id="207" w:name="_Toc438372093"/>
      <w:bookmarkStart w:id="208" w:name="_Toc438374279"/>
      <w:bookmarkStart w:id="209" w:name="_Toc438375739"/>
      <w:bookmarkStart w:id="210" w:name="_Toc438376259"/>
      <w:bookmarkStart w:id="211" w:name="_Toc438480272"/>
      <w:bookmarkStart w:id="212" w:name="_Toc501467123"/>
      <w:bookmarkEnd w:id="207"/>
      <w:bookmarkEnd w:id="208"/>
      <w:bookmarkEnd w:id="209"/>
      <w:bookmarkEnd w:id="210"/>
      <w:bookmarkEnd w:id="211"/>
      <w:r>
        <w:rPr>
          <w:sz w:val="24"/>
          <w:szCs w:val="24"/>
        </w:rPr>
        <w:lastRenderedPageBreak/>
        <w:t xml:space="preserve"> Правила обработки персональных данных при предоставлении</w:t>
      </w:r>
      <w:bookmarkStart w:id="213" w:name="_Toc493861412"/>
      <w:bookmarkStart w:id="214" w:name="_Toc501462296"/>
      <w:bookmarkStart w:id="215" w:name="_Toc501462724"/>
      <w:bookmarkStart w:id="216" w:name="_Toc501462826"/>
      <w:bookmarkStart w:id="217" w:name="_Toc501463426"/>
      <w:bookmarkStart w:id="218" w:name="_Toc501463605"/>
      <w:bookmarkStart w:id="219" w:name="_Toc473131351"/>
      <w:bookmarkStart w:id="220" w:name="_Toc490471662"/>
      <w:bookmarkStart w:id="221" w:name="_Toc490643990"/>
      <w:bookmarkEnd w:id="212"/>
      <w:bookmarkEnd w:id="213"/>
      <w:bookmarkEnd w:id="214"/>
      <w:bookmarkEnd w:id="215"/>
      <w:bookmarkEnd w:id="216"/>
      <w:bookmarkEnd w:id="217"/>
      <w:bookmarkEnd w:id="218"/>
      <w:bookmarkEnd w:id="219"/>
      <w:bookmarkEnd w:id="220"/>
      <w:bookmarkEnd w:id="221"/>
      <w:r>
        <w:rPr>
          <w:sz w:val="24"/>
          <w:szCs w:val="24"/>
        </w:rPr>
        <w:t xml:space="preserve"> Муниципальной   услуги</w:t>
      </w:r>
    </w:p>
    <w:p w:rsidR="002E4BA7" w:rsidRPr="00580C61" w:rsidRDefault="002E4BA7" w:rsidP="002E4BA7">
      <w:pPr>
        <w:pStyle w:val="114"/>
        <w:rPr>
          <w:sz w:val="24"/>
          <w:szCs w:val="24"/>
        </w:rPr>
      </w:pPr>
      <w:bookmarkStart w:id="222" w:name="_Toc490643991"/>
      <w:bookmarkEnd w:id="222"/>
    </w:p>
    <w:p w:rsidR="002E4BA7" w:rsidRPr="00580C61" w:rsidRDefault="00506743" w:rsidP="002E4BA7">
      <w:pPr>
        <w:pStyle w:val="114"/>
        <w:ind w:firstLine="567"/>
        <w:rPr>
          <w:sz w:val="24"/>
          <w:szCs w:val="24"/>
        </w:rPr>
      </w:pPr>
      <w:r>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E4BA7" w:rsidRPr="00580C61" w:rsidRDefault="00506743" w:rsidP="002E4BA7">
      <w:pPr>
        <w:pStyle w:val="114"/>
        <w:ind w:firstLine="567"/>
        <w:rPr>
          <w:sz w:val="24"/>
          <w:szCs w:val="24"/>
        </w:rPr>
      </w:pPr>
      <w:r>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E4BA7" w:rsidRPr="00580C61" w:rsidRDefault="00506743" w:rsidP="002E4BA7">
      <w:pPr>
        <w:pStyle w:val="114"/>
        <w:ind w:firstLine="567"/>
        <w:rPr>
          <w:sz w:val="24"/>
          <w:szCs w:val="24"/>
        </w:rPr>
      </w:pPr>
      <w:r>
        <w:rPr>
          <w:sz w:val="24"/>
          <w:szCs w:val="24"/>
        </w:rPr>
        <w:t>29.3. Обработке подлежат только персональные данные, которые   отвечают целям их обработки.</w:t>
      </w:r>
    </w:p>
    <w:p w:rsidR="002E4BA7" w:rsidRPr="00580C61" w:rsidRDefault="00506743" w:rsidP="002E4BA7">
      <w:pPr>
        <w:pStyle w:val="114"/>
        <w:ind w:firstLine="567"/>
        <w:rPr>
          <w:sz w:val="24"/>
          <w:szCs w:val="24"/>
        </w:rPr>
      </w:pPr>
      <w:bookmarkStart w:id="223" w:name="_Ref438372417"/>
      <w:bookmarkEnd w:id="223"/>
      <w:r>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E4BA7" w:rsidRPr="00580C61" w:rsidRDefault="00506743" w:rsidP="002E4BA7">
      <w:pPr>
        <w:pStyle w:val="114"/>
        <w:ind w:firstLine="567"/>
        <w:rPr>
          <w:sz w:val="24"/>
          <w:szCs w:val="24"/>
        </w:rPr>
      </w:pPr>
      <w:r>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E4BA7" w:rsidRPr="00580C61" w:rsidRDefault="00506743" w:rsidP="002E4BA7">
      <w:pPr>
        <w:pStyle w:val="114"/>
        <w:ind w:firstLine="567"/>
        <w:rPr>
          <w:sz w:val="24"/>
          <w:szCs w:val="24"/>
        </w:rPr>
      </w:pPr>
      <w:r>
        <w:rPr>
          <w:sz w:val="24"/>
          <w:szCs w:val="24"/>
        </w:rPr>
        <w:t>29.6. Содержание и объем обрабатываемых персональных данных должны соответствовать заявленной цели обработки.</w:t>
      </w:r>
    </w:p>
    <w:p w:rsidR="002E4BA7" w:rsidRPr="00580C61" w:rsidRDefault="00506743" w:rsidP="002E4BA7">
      <w:pPr>
        <w:pStyle w:val="114"/>
        <w:ind w:firstLine="567"/>
        <w:rPr>
          <w:sz w:val="24"/>
          <w:szCs w:val="24"/>
        </w:rPr>
      </w:pPr>
      <w:r>
        <w:rPr>
          <w:sz w:val="24"/>
          <w:szCs w:val="24"/>
        </w:rPr>
        <w:t xml:space="preserve"> 29.7. Обрабатываемые персональные данные не должны быть избыточными по отношению к заявленной цели их обработки.</w:t>
      </w:r>
    </w:p>
    <w:p w:rsidR="002E4BA7" w:rsidRPr="00580C61" w:rsidRDefault="00506743" w:rsidP="002E4BA7">
      <w:pPr>
        <w:pStyle w:val="114"/>
        <w:ind w:firstLine="567"/>
        <w:rPr>
          <w:sz w:val="24"/>
          <w:szCs w:val="24"/>
        </w:rPr>
      </w:pPr>
      <w:r>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2E4BA7" w:rsidRPr="00580C61" w:rsidRDefault="00506743" w:rsidP="002E4BA7">
      <w:pPr>
        <w:pStyle w:val="114"/>
        <w:ind w:firstLine="567"/>
        <w:rPr>
          <w:sz w:val="24"/>
          <w:szCs w:val="24"/>
        </w:rPr>
      </w:pPr>
      <w:r>
        <w:rPr>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2E4BA7" w:rsidRPr="00580C61" w:rsidRDefault="00506743" w:rsidP="002E4BA7">
      <w:pPr>
        <w:pStyle w:val="114"/>
        <w:ind w:firstLine="567"/>
        <w:rPr>
          <w:sz w:val="24"/>
          <w:szCs w:val="24"/>
        </w:rPr>
      </w:pPr>
      <w:r>
        <w:rPr>
          <w:sz w:val="24"/>
          <w:szCs w:val="24"/>
        </w:rPr>
        <w:t>-фамилия, имя, отчество;</w:t>
      </w:r>
    </w:p>
    <w:p w:rsidR="002E4BA7" w:rsidRPr="00580C61" w:rsidRDefault="00506743" w:rsidP="002E4BA7">
      <w:pPr>
        <w:pStyle w:val="114"/>
        <w:ind w:firstLine="567"/>
        <w:rPr>
          <w:sz w:val="24"/>
          <w:szCs w:val="24"/>
        </w:rPr>
      </w:pPr>
      <w:r>
        <w:rPr>
          <w:sz w:val="24"/>
          <w:szCs w:val="24"/>
        </w:rPr>
        <w:t>-адрес места жительства;</w:t>
      </w:r>
    </w:p>
    <w:p w:rsidR="002E4BA7" w:rsidRPr="00580C61" w:rsidRDefault="00506743" w:rsidP="002E4BA7">
      <w:pPr>
        <w:pStyle w:val="114"/>
        <w:ind w:firstLine="567"/>
        <w:rPr>
          <w:sz w:val="24"/>
          <w:szCs w:val="24"/>
        </w:rPr>
      </w:pPr>
      <w:r>
        <w:rPr>
          <w:sz w:val="24"/>
          <w:szCs w:val="24"/>
        </w:rPr>
        <w:t>-домашний, сотовый телефоны;</w:t>
      </w:r>
    </w:p>
    <w:p w:rsidR="002E4BA7" w:rsidRPr="00580C61" w:rsidRDefault="00506743" w:rsidP="002E4BA7">
      <w:pPr>
        <w:pStyle w:val="114"/>
        <w:ind w:firstLine="567"/>
        <w:rPr>
          <w:sz w:val="24"/>
          <w:szCs w:val="24"/>
        </w:rPr>
      </w:pPr>
      <w:r>
        <w:rPr>
          <w:sz w:val="24"/>
          <w:szCs w:val="24"/>
        </w:rPr>
        <w:t xml:space="preserve">29.11. В соответствии с целью обработки персональных данных, указанной в подпункте 29.10 Административного регламента, к категориям субъектов, персональные данные которых обрабатываются в </w:t>
      </w:r>
      <w:r w:rsidR="00580C61">
        <w:rPr>
          <w:sz w:val="24"/>
          <w:szCs w:val="24"/>
          <w:lang w:eastAsia="ru-RU"/>
        </w:rPr>
        <w:t>Подразделении</w:t>
      </w:r>
      <w:r>
        <w:rPr>
          <w:sz w:val="24"/>
          <w:szCs w:val="24"/>
        </w:rPr>
        <w:t>, относятся:</w:t>
      </w:r>
    </w:p>
    <w:p w:rsidR="002E4BA7" w:rsidRPr="00580C61" w:rsidRDefault="00506743" w:rsidP="002E4BA7">
      <w:pPr>
        <w:pStyle w:val="114"/>
        <w:ind w:firstLine="567"/>
        <w:rPr>
          <w:sz w:val="24"/>
          <w:szCs w:val="24"/>
        </w:rPr>
      </w:pPr>
      <w:r>
        <w:rPr>
          <w:sz w:val="24"/>
          <w:szCs w:val="24"/>
        </w:rPr>
        <w:lastRenderedPageBreak/>
        <w:t>1)</w:t>
      </w:r>
      <w:r w:rsidR="00864D56">
        <w:rPr>
          <w:sz w:val="24"/>
          <w:szCs w:val="24"/>
        </w:rPr>
        <w:t xml:space="preserve">   </w:t>
      </w:r>
      <w:r>
        <w:rPr>
          <w:sz w:val="24"/>
          <w:szCs w:val="24"/>
        </w:rPr>
        <w:t xml:space="preserve">граждане, обратившиеся в </w:t>
      </w:r>
      <w:r w:rsidR="00864D56">
        <w:rPr>
          <w:sz w:val="24"/>
          <w:szCs w:val="24"/>
          <w:lang w:eastAsia="ru-RU"/>
        </w:rPr>
        <w:t>МФЦ</w:t>
      </w:r>
      <w:r w:rsidR="00580C61" w:rsidRPr="00580C61">
        <w:rPr>
          <w:sz w:val="24"/>
          <w:szCs w:val="24"/>
          <w:lang w:eastAsia="ru-RU"/>
        </w:rPr>
        <w:t xml:space="preserve"> </w:t>
      </w:r>
      <w:r>
        <w:rPr>
          <w:sz w:val="24"/>
          <w:szCs w:val="24"/>
        </w:rPr>
        <w:t>за предоставлением Муниципальной услуги;</w:t>
      </w:r>
    </w:p>
    <w:p w:rsidR="002E4BA7" w:rsidRPr="00580C61" w:rsidRDefault="00506743" w:rsidP="002E4BA7">
      <w:pPr>
        <w:pStyle w:val="114"/>
        <w:ind w:firstLine="567"/>
        <w:rPr>
          <w:sz w:val="24"/>
          <w:szCs w:val="24"/>
        </w:rPr>
      </w:pPr>
      <w:r>
        <w:rPr>
          <w:sz w:val="24"/>
          <w:szCs w:val="24"/>
        </w:rPr>
        <w:t xml:space="preserve">2) </w:t>
      </w:r>
      <w:r w:rsidR="00864D56">
        <w:rPr>
          <w:sz w:val="24"/>
          <w:szCs w:val="24"/>
        </w:rPr>
        <w:t>граждане, обратившиеся в</w:t>
      </w:r>
      <w:r>
        <w:rPr>
          <w:sz w:val="24"/>
          <w:szCs w:val="24"/>
        </w:rPr>
        <w:t xml:space="preserve"> Подразделение в рамках предоставления Муниципальной услуги.</w:t>
      </w:r>
    </w:p>
    <w:p w:rsidR="002E4BA7" w:rsidRPr="00580C61" w:rsidRDefault="00506743" w:rsidP="002E4BA7">
      <w:pPr>
        <w:pStyle w:val="114"/>
        <w:ind w:firstLine="567"/>
        <w:rPr>
          <w:sz w:val="24"/>
          <w:szCs w:val="24"/>
        </w:rPr>
      </w:pPr>
      <w:r>
        <w:rPr>
          <w:sz w:val="24"/>
          <w:szCs w:val="24"/>
        </w:rPr>
        <w:t>29.12.Сроки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2E4BA7" w:rsidRPr="00580C61" w:rsidRDefault="00506743" w:rsidP="002E4BA7">
      <w:pPr>
        <w:pStyle w:val="114"/>
        <w:ind w:firstLine="567"/>
        <w:rPr>
          <w:sz w:val="24"/>
          <w:szCs w:val="24"/>
        </w:rPr>
      </w:pPr>
      <w:r>
        <w:rPr>
          <w:sz w:val="24"/>
          <w:szCs w:val="24"/>
        </w:rPr>
        <w:t xml:space="preserve">29.14. В случае отзыва субъектом персональных данных согласия на обработку его персональных данных </w:t>
      </w:r>
      <w:r w:rsidR="00580C61">
        <w:rPr>
          <w:sz w:val="24"/>
          <w:szCs w:val="24"/>
          <w:lang w:eastAsia="ru-RU"/>
        </w:rPr>
        <w:t>Подразделение</w:t>
      </w:r>
      <w:r w:rsidR="00580C61" w:rsidRPr="00580C61">
        <w:rPr>
          <w:sz w:val="24"/>
          <w:szCs w:val="24"/>
          <w:lang w:eastAsia="ru-RU"/>
        </w:rPr>
        <w:t xml:space="preserve"> </w:t>
      </w:r>
      <w:r>
        <w:rPr>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E4BA7" w:rsidRPr="00580C61" w:rsidRDefault="00506743" w:rsidP="002E4BA7">
      <w:pPr>
        <w:pStyle w:val="114"/>
        <w:ind w:firstLine="567"/>
        <w:rPr>
          <w:sz w:val="24"/>
          <w:szCs w:val="24"/>
        </w:rPr>
      </w:pPr>
      <w:r>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E4BA7" w:rsidRPr="00580C61" w:rsidRDefault="00506743" w:rsidP="002E4BA7">
      <w:pPr>
        <w:pStyle w:val="114"/>
        <w:ind w:firstLine="567"/>
        <w:rPr>
          <w:sz w:val="24"/>
          <w:szCs w:val="24"/>
        </w:rPr>
      </w:pPr>
      <w:r>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2E4BA7" w:rsidRPr="00580C61" w:rsidRDefault="00506743" w:rsidP="002E4BA7">
      <w:pPr>
        <w:pStyle w:val="114"/>
        <w:ind w:firstLine="567"/>
        <w:rPr>
          <w:sz w:val="24"/>
          <w:szCs w:val="24"/>
        </w:rPr>
      </w:pPr>
      <w:r>
        <w:rPr>
          <w:sz w:val="24"/>
          <w:szCs w:val="24"/>
        </w:rPr>
        <w:t>1)знать и выполнять требования законодательства в области обеспечения защиты персональных данных, настоящего Административного регламента;</w:t>
      </w:r>
    </w:p>
    <w:p w:rsidR="002E4BA7" w:rsidRPr="00580C61" w:rsidRDefault="00506743" w:rsidP="002E4BA7">
      <w:pPr>
        <w:pStyle w:val="114"/>
        <w:ind w:firstLine="567"/>
        <w:rPr>
          <w:sz w:val="24"/>
          <w:szCs w:val="24"/>
        </w:rPr>
      </w:pPr>
      <w:r>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E4BA7" w:rsidRPr="00580C61" w:rsidRDefault="00506743" w:rsidP="002E4BA7">
      <w:pPr>
        <w:pStyle w:val="114"/>
        <w:ind w:firstLine="567"/>
        <w:rPr>
          <w:sz w:val="24"/>
          <w:szCs w:val="24"/>
        </w:rPr>
      </w:pPr>
      <w:r>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2E4BA7" w:rsidRPr="00580C61" w:rsidRDefault="00506743" w:rsidP="002E4BA7">
      <w:pPr>
        <w:pStyle w:val="114"/>
        <w:ind w:firstLine="567"/>
        <w:rPr>
          <w:sz w:val="24"/>
          <w:szCs w:val="24"/>
        </w:rPr>
      </w:pPr>
      <w:r>
        <w:rPr>
          <w:sz w:val="24"/>
          <w:szCs w:val="24"/>
        </w:rPr>
        <w:t>4)  обрабатывать только те персональные данные, к которым получен доступ в силу исполнения служебных обязанностей.</w:t>
      </w:r>
    </w:p>
    <w:p w:rsidR="002E4BA7" w:rsidRPr="00580C61" w:rsidRDefault="00506743" w:rsidP="002E4BA7">
      <w:pPr>
        <w:pStyle w:val="114"/>
        <w:ind w:firstLine="567"/>
        <w:rPr>
          <w:sz w:val="24"/>
          <w:szCs w:val="24"/>
        </w:rPr>
      </w:pPr>
      <w:r>
        <w:rPr>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E4BA7" w:rsidRPr="00580C61" w:rsidRDefault="00506743" w:rsidP="002E4BA7">
      <w:pPr>
        <w:pStyle w:val="114"/>
        <w:ind w:firstLine="567"/>
        <w:rPr>
          <w:sz w:val="24"/>
          <w:szCs w:val="24"/>
        </w:rPr>
      </w:pPr>
      <w:r>
        <w:rPr>
          <w:sz w:val="24"/>
          <w:szCs w:val="24"/>
        </w:rPr>
        <w:lastRenderedPageBreak/>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E4BA7" w:rsidRPr="00580C61" w:rsidRDefault="00506743" w:rsidP="002E4BA7">
      <w:pPr>
        <w:pStyle w:val="114"/>
        <w:ind w:firstLine="567"/>
        <w:rPr>
          <w:sz w:val="24"/>
          <w:szCs w:val="24"/>
        </w:rPr>
      </w:pPr>
      <w:r>
        <w:rPr>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E4BA7" w:rsidRPr="00580C61" w:rsidRDefault="00506743" w:rsidP="002E4BA7">
      <w:pPr>
        <w:pStyle w:val="114"/>
        <w:tabs>
          <w:tab w:val="left" w:pos="2268"/>
        </w:tabs>
        <w:ind w:firstLine="567"/>
        <w:rPr>
          <w:sz w:val="24"/>
          <w:szCs w:val="24"/>
        </w:rPr>
      </w:pPr>
      <w:r>
        <w:rPr>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E4BA7" w:rsidRPr="00580C61" w:rsidRDefault="00506743" w:rsidP="002E4BA7">
      <w:pPr>
        <w:pStyle w:val="114"/>
        <w:ind w:firstLine="567"/>
        <w:rPr>
          <w:sz w:val="24"/>
          <w:szCs w:val="24"/>
        </w:rPr>
      </w:pPr>
      <w:r>
        <w:rPr>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E4BA7" w:rsidRPr="00580C61" w:rsidRDefault="00506743" w:rsidP="002E4BA7">
      <w:pPr>
        <w:pStyle w:val="114"/>
        <w:ind w:firstLine="567"/>
        <w:rPr>
          <w:sz w:val="24"/>
          <w:szCs w:val="24"/>
        </w:rPr>
      </w:pPr>
      <w:r>
        <w:rPr>
          <w:sz w:val="24"/>
          <w:szCs w:val="24"/>
        </w:rPr>
        <w:t xml:space="preserve">29.19. </w:t>
      </w:r>
      <w:r w:rsidR="00580C61">
        <w:rPr>
          <w:sz w:val="24"/>
          <w:szCs w:val="24"/>
          <w:lang w:eastAsia="ru-RU"/>
        </w:rPr>
        <w:t>Подразделение</w:t>
      </w:r>
      <w:r w:rsidR="00580C61" w:rsidRPr="00580C61">
        <w:rPr>
          <w:sz w:val="24"/>
          <w:szCs w:val="24"/>
          <w:lang w:eastAsia="ru-RU"/>
        </w:rPr>
        <w:t xml:space="preserve"> </w:t>
      </w:r>
      <w:r>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E4BA7" w:rsidRDefault="002E4BA7" w:rsidP="002E4BA7">
      <w:pPr>
        <w:pStyle w:val="114"/>
        <w:ind w:firstLine="567"/>
        <w:rPr>
          <w:sz w:val="24"/>
          <w:szCs w:val="24"/>
        </w:rPr>
      </w:pPr>
    </w:p>
    <w:p w:rsidR="002E4BA7" w:rsidRDefault="002E4BA7" w:rsidP="002E4BA7">
      <w:pPr>
        <w:pStyle w:val="114"/>
        <w:pageBreakBefore/>
        <w:ind w:left="-284" w:right="425"/>
        <w:jc w:val="right"/>
      </w:pPr>
      <w:bookmarkStart w:id="224" w:name="_Toc501467124"/>
      <w:bookmarkStart w:id="225" w:name="_Toc490643992"/>
      <w:bookmarkStart w:id="226" w:name="Приложение1"/>
      <w:r>
        <w:rPr>
          <w:sz w:val="24"/>
          <w:szCs w:val="24"/>
        </w:rPr>
        <w:lastRenderedPageBreak/>
        <w:t xml:space="preserve">Приложение </w:t>
      </w:r>
      <w:bookmarkEnd w:id="224"/>
      <w:bookmarkEnd w:id="225"/>
      <w:r>
        <w:rPr>
          <w:sz w:val="24"/>
          <w:szCs w:val="24"/>
        </w:rPr>
        <w:t>1</w:t>
      </w:r>
      <w:r>
        <w:rPr>
          <w:sz w:val="24"/>
          <w:szCs w:val="24"/>
        </w:rPr>
        <w:br/>
        <w:t>к Административному регламенту</w:t>
      </w:r>
    </w:p>
    <w:p w:rsidR="002E4BA7" w:rsidRDefault="002E4BA7" w:rsidP="002E4BA7">
      <w:pPr>
        <w:pStyle w:val="affff"/>
        <w:ind w:right="567"/>
        <w:jc w:val="center"/>
        <w:rPr>
          <w:sz w:val="24"/>
          <w:szCs w:val="24"/>
        </w:rPr>
      </w:pPr>
      <w:bookmarkStart w:id="227" w:name="_Toc490643993"/>
      <w:bookmarkStart w:id="228" w:name="_Toc473131352"/>
      <w:bookmarkEnd w:id="226"/>
      <w:bookmarkEnd w:id="227"/>
      <w:bookmarkEnd w:id="228"/>
    </w:p>
    <w:p w:rsidR="002E4BA7" w:rsidRDefault="002E4BA7" w:rsidP="002E4BA7">
      <w:pPr>
        <w:pStyle w:val="affff"/>
        <w:ind w:right="567"/>
        <w:jc w:val="center"/>
      </w:pPr>
      <w:r>
        <w:rPr>
          <w:b/>
          <w:sz w:val="24"/>
          <w:szCs w:val="24"/>
        </w:rPr>
        <w:t>Термины и определения</w:t>
      </w:r>
    </w:p>
    <w:p w:rsidR="002E4BA7" w:rsidRDefault="002E4BA7" w:rsidP="002E4BA7">
      <w:pPr>
        <w:pStyle w:val="affff"/>
        <w:ind w:right="567"/>
        <w:jc w:val="center"/>
        <w:rPr>
          <w:sz w:val="24"/>
          <w:szCs w:val="24"/>
        </w:rPr>
      </w:pPr>
    </w:p>
    <w:p w:rsidR="002E4BA7" w:rsidRDefault="002E4BA7" w:rsidP="002E4BA7">
      <w:pPr>
        <w:pStyle w:val="affff"/>
        <w:ind w:right="567"/>
        <w:jc w:val="center"/>
      </w:pPr>
      <w:r>
        <w:rPr>
          <w:sz w:val="24"/>
          <w:szCs w:val="24"/>
        </w:rPr>
        <w:t>В Административном регламенте используются следующие термины и определения:</w:t>
      </w:r>
    </w:p>
    <w:tbl>
      <w:tblPr>
        <w:tblW w:w="0" w:type="auto"/>
        <w:tblLayout w:type="fixed"/>
        <w:tblCellMar>
          <w:left w:w="123" w:type="dxa"/>
        </w:tblCellMar>
        <w:tblLook w:val="0000" w:firstRow="0" w:lastRow="0" w:firstColumn="0" w:lastColumn="0" w:noHBand="0" w:noVBand="0"/>
      </w:tblPr>
      <w:tblGrid>
        <w:gridCol w:w="3142"/>
        <w:gridCol w:w="1836"/>
        <w:gridCol w:w="5442"/>
      </w:tblGrid>
      <w:tr w:rsidR="002E4BA7" w:rsidTr="00AC29F2">
        <w:tc>
          <w:tcPr>
            <w:tcW w:w="3142" w:type="dxa"/>
            <w:shd w:val="clear" w:color="auto" w:fill="FFFFFF"/>
          </w:tcPr>
          <w:p w:rsidR="002E4BA7" w:rsidRDefault="002E4BA7" w:rsidP="005E36D1">
            <w:pPr>
              <w:pStyle w:val="affff"/>
              <w:ind w:right="567" w:firstLine="0"/>
            </w:pPr>
            <w:r>
              <w:rPr>
                <w:sz w:val="24"/>
                <w:szCs w:val="24"/>
              </w:rPr>
              <w:t>Муниципальная услуга</w:t>
            </w:r>
          </w:p>
        </w:tc>
        <w:tc>
          <w:tcPr>
            <w:tcW w:w="1836" w:type="dxa"/>
            <w:shd w:val="clear" w:color="auto" w:fill="FFFFFF"/>
          </w:tcPr>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864D56">
            <w:pPr>
              <w:pStyle w:val="affff"/>
              <w:ind w:right="567" w:firstLine="0"/>
            </w:pPr>
            <w:r>
              <w:rPr>
                <w:sz w:val="24"/>
                <w:szCs w:val="24"/>
              </w:rPr>
              <w:t>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w:t>
            </w:r>
            <w:r w:rsidR="00864D56">
              <w:rPr>
                <w:sz w:val="24"/>
                <w:szCs w:val="24"/>
              </w:rPr>
              <w:t xml:space="preserve"> городского округа Котельники</w:t>
            </w:r>
            <w:r>
              <w:rPr>
                <w:i/>
                <w:sz w:val="24"/>
                <w:szCs w:val="24"/>
              </w:rPr>
              <w:t xml:space="preserve"> </w:t>
            </w:r>
            <w:r>
              <w:rPr>
                <w:sz w:val="24"/>
                <w:szCs w:val="24"/>
              </w:rPr>
              <w:t>Московской области;</w:t>
            </w:r>
          </w:p>
        </w:tc>
      </w:tr>
      <w:tr w:rsidR="002E4BA7" w:rsidTr="00AC29F2">
        <w:tc>
          <w:tcPr>
            <w:tcW w:w="31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Административный регламент</w:t>
            </w:r>
          </w:p>
        </w:tc>
        <w:tc>
          <w:tcPr>
            <w:tcW w:w="1836"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rPr>
                <w:sz w:val="24"/>
                <w:szCs w:val="24"/>
              </w:rPr>
            </w:pPr>
          </w:p>
          <w:p w:rsidR="002E4BA7" w:rsidRDefault="002E4BA7" w:rsidP="00864D56">
            <w:pPr>
              <w:pStyle w:val="affff"/>
              <w:ind w:right="567" w:firstLine="0"/>
            </w:pPr>
            <w:r>
              <w:rPr>
                <w:sz w:val="24"/>
                <w:szCs w:val="24"/>
              </w:rPr>
              <w:t>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w:t>
            </w:r>
            <w:r w:rsidR="00864D56">
              <w:rPr>
                <w:sz w:val="24"/>
                <w:szCs w:val="24"/>
              </w:rPr>
              <w:t xml:space="preserve"> городского округа Котельники Московской области</w:t>
            </w:r>
            <w:r>
              <w:rPr>
                <w:sz w:val="24"/>
                <w:szCs w:val="24"/>
              </w:rPr>
              <w:t>;</w:t>
            </w:r>
          </w:p>
        </w:tc>
      </w:tr>
      <w:tr w:rsidR="002E4BA7" w:rsidTr="00AC29F2">
        <w:tc>
          <w:tcPr>
            <w:tcW w:w="31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Заявитель</w:t>
            </w:r>
          </w:p>
        </w:tc>
        <w:tc>
          <w:tcPr>
            <w:tcW w:w="1836"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лицо, обращающееся с заявлением о предоставлении Муниципальной услуги;</w:t>
            </w:r>
          </w:p>
          <w:p w:rsidR="002E4BA7" w:rsidRDefault="002E4BA7" w:rsidP="005E36D1">
            <w:pPr>
              <w:pStyle w:val="affff"/>
              <w:ind w:right="567" w:firstLine="0"/>
              <w:rPr>
                <w:sz w:val="24"/>
                <w:szCs w:val="24"/>
              </w:rPr>
            </w:pPr>
          </w:p>
        </w:tc>
      </w:tr>
      <w:tr w:rsidR="002E4BA7" w:rsidTr="00AC29F2">
        <w:tc>
          <w:tcPr>
            <w:tcW w:w="3142" w:type="dxa"/>
            <w:shd w:val="clear" w:color="auto" w:fill="FFFFFF"/>
          </w:tcPr>
          <w:p w:rsidR="002E4BA7" w:rsidRDefault="002E4BA7" w:rsidP="005E36D1">
            <w:pPr>
              <w:pStyle w:val="affff"/>
              <w:ind w:right="567" w:firstLine="0"/>
            </w:pPr>
            <w:r>
              <w:rPr>
                <w:sz w:val="24"/>
                <w:szCs w:val="24"/>
              </w:rPr>
              <w:t>Заявитель, зарегистрированный в ЕСИА</w:t>
            </w:r>
          </w:p>
        </w:tc>
        <w:tc>
          <w:tcPr>
            <w:tcW w:w="1836" w:type="dxa"/>
            <w:shd w:val="clear" w:color="auto" w:fill="FFFFFF"/>
          </w:tcPr>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E4BA7" w:rsidTr="00AC29F2">
        <w:tc>
          <w:tcPr>
            <w:tcW w:w="31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firstLine="0"/>
              <w:rPr>
                <w:sz w:val="24"/>
                <w:szCs w:val="24"/>
              </w:rPr>
            </w:pPr>
            <w:r>
              <w:rPr>
                <w:sz w:val="24"/>
                <w:szCs w:val="24"/>
              </w:rPr>
              <w:t xml:space="preserve">Заявитель, незарегистрированный </w:t>
            </w:r>
          </w:p>
          <w:p w:rsidR="002E4BA7" w:rsidRDefault="002E4BA7" w:rsidP="005E36D1">
            <w:pPr>
              <w:pStyle w:val="affff"/>
              <w:ind w:firstLine="0"/>
            </w:pPr>
            <w:r>
              <w:rPr>
                <w:sz w:val="24"/>
                <w:szCs w:val="24"/>
              </w:rPr>
              <w:t>в ЕСИА</w:t>
            </w:r>
          </w:p>
        </w:tc>
        <w:tc>
          <w:tcPr>
            <w:tcW w:w="1836"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r>
              <w:rPr>
                <w:sz w:val="24"/>
                <w:szCs w:val="24"/>
              </w:rPr>
              <w:t>–</w:t>
            </w:r>
          </w:p>
        </w:tc>
        <w:tc>
          <w:tcPr>
            <w:tcW w:w="54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r>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2E4BA7" w:rsidRDefault="002E4BA7" w:rsidP="005E36D1">
            <w:pPr>
              <w:pStyle w:val="affff"/>
              <w:ind w:right="567" w:firstLine="0"/>
            </w:pPr>
          </w:p>
        </w:tc>
      </w:tr>
      <w:tr w:rsidR="002E4BA7" w:rsidTr="00AC29F2">
        <w:tc>
          <w:tcPr>
            <w:tcW w:w="3142" w:type="dxa"/>
            <w:shd w:val="clear" w:color="auto" w:fill="FFFFFF"/>
          </w:tcPr>
          <w:p w:rsidR="002E4BA7" w:rsidRDefault="002E4BA7" w:rsidP="005E36D1">
            <w:pPr>
              <w:pStyle w:val="affff"/>
              <w:ind w:right="567" w:firstLine="0"/>
            </w:pPr>
            <w:r>
              <w:rPr>
                <w:sz w:val="24"/>
                <w:szCs w:val="24"/>
              </w:rPr>
              <w:t>Администрация</w:t>
            </w:r>
          </w:p>
        </w:tc>
        <w:tc>
          <w:tcPr>
            <w:tcW w:w="1836" w:type="dxa"/>
            <w:shd w:val="clear" w:color="auto" w:fill="FFFFFF"/>
          </w:tcPr>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rPr>
                <w:sz w:val="24"/>
                <w:szCs w:val="24"/>
              </w:rPr>
            </w:pPr>
            <w:r>
              <w:rPr>
                <w:sz w:val="24"/>
                <w:szCs w:val="24"/>
              </w:rPr>
              <w:t>Администрация</w:t>
            </w:r>
            <w:r w:rsidR="00864D56">
              <w:rPr>
                <w:sz w:val="24"/>
                <w:szCs w:val="24"/>
              </w:rPr>
              <w:t xml:space="preserve"> городского округа Котельники</w:t>
            </w:r>
            <w:r>
              <w:rPr>
                <w:i/>
                <w:sz w:val="24"/>
                <w:szCs w:val="24"/>
              </w:rPr>
              <w:t xml:space="preserve"> </w:t>
            </w:r>
            <w:r>
              <w:rPr>
                <w:sz w:val="24"/>
                <w:szCs w:val="24"/>
              </w:rPr>
              <w:t>Московской области;</w:t>
            </w:r>
          </w:p>
          <w:p w:rsidR="002E4BA7" w:rsidRDefault="002E4BA7" w:rsidP="005E36D1">
            <w:pPr>
              <w:pStyle w:val="affff"/>
              <w:ind w:right="567" w:firstLine="0"/>
            </w:pPr>
          </w:p>
        </w:tc>
      </w:tr>
      <w:tr w:rsidR="002E4BA7" w:rsidTr="00AC29F2">
        <w:tc>
          <w:tcPr>
            <w:tcW w:w="3142" w:type="dxa"/>
            <w:shd w:val="clear" w:color="auto" w:fill="FFFFFF"/>
          </w:tcPr>
          <w:p w:rsidR="002E4BA7" w:rsidRDefault="002E4BA7" w:rsidP="005E36D1">
            <w:pPr>
              <w:pStyle w:val="affff"/>
              <w:ind w:right="567" w:firstLine="0"/>
            </w:pPr>
            <w:r>
              <w:rPr>
                <w:sz w:val="24"/>
                <w:szCs w:val="24"/>
              </w:rPr>
              <w:lastRenderedPageBreak/>
              <w:t>Подразделение</w:t>
            </w:r>
          </w:p>
        </w:tc>
        <w:tc>
          <w:tcPr>
            <w:tcW w:w="1836" w:type="dxa"/>
            <w:shd w:val="clear" w:color="auto" w:fill="FFFFFF"/>
          </w:tcPr>
          <w:p w:rsidR="002E4BA7" w:rsidRDefault="002E4BA7" w:rsidP="005E36D1">
            <w:pPr>
              <w:pStyle w:val="affff"/>
              <w:ind w:right="567" w:firstLine="0"/>
            </w:pPr>
            <w:r>
              <w:rPr>
                <w:sz w:val="24"/>
                <w:szCs w:val="24"/>
              </w:rPr>
              <w:t>–</w:t>
            </w:r>
          </w:p>
        </w:tc>
        <w:tc>
          <w:tcPr>
            <w:tcW w:w="5442" w:type="dxa"/>
            <w:shd w:val="clear" w:color="auto" w:fill="FFFFFF"/>
          </w:tcPr>
          <w:p w:rsidR="002E4BA7" w:rsidRDefault="00864D56" w:rsidP="005E36D1">
            <w:pPr>
              <w:pStyle w:val="affff"/>
              <w:ind w:right="567" w:firstLine="0"/>
            </w:pPr>
            <w:r>
              <w:rPr>
                <w:sz w:val="24"/>
                <w:szCs w:val="24"/>
              </w:rPr>
              <w:t>Управление развития отраслей социальной сферы администрации городского округа Котельники</w:t>
            </w:r>
            <w:r w:rsidR="002E4BA7">
              <w:rPr>
                <w:sz w:val="24"/>
                <w:szCs w:val="24"/>
              </w:rPr>
              <w:t xml:space="preserve"> Московской области;</w:t>
            </w:r>
          </w:p>
        </w:tc>
      </w:tr>
      <w:tr w:rsidR="002E4BA7" w:rsidTr="00AC29F2">
        <w:trPr>
          <w:trHeight w:val="178"/>
        </w:trPr>
        <w:tc>
          <w:tcPr>
            <w:tcW w:w="31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МФЦ</w:t>
            </w:r>
          </w:p>
        </w:tc>
        <w:tc>
          <w:tcPr>
            <w:tcW w:w="1836"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rPr>
                <w:sz w:val="24"/>
                <w:szCs w:val="24"/>
              </w:rPr>
            </w:pPr>
          </w:p>
          <w:p w:rsidR="002E4BA7" w:rsidRDefault="002E4BA7" w:rsidP="00864D56">
            <w:pPr>
              <w:pStyle w:val="affff"/>
              <w:ind w:right="567" w:firstLine="0"/>
            </w:pPr>
            <w:r>
              <w:rPr>
                <w:sz w:val="24"/>
                <w:szCs w:val="24"/>
              </w:rPr>
              <w:t>многофункциональный центр предоставления государственных и муниципальных услу</w:t>
            </w:r>
            <w:r w:rsidR="00864D56">
              <w:rPr>
                <w:sz w:val="24"/>
                <w:szCs w:val="24"/>
              </w:rPr>
              <w:t>г городского округа Котельники Московской области</w:t>
            </w:r>
            <w:r>
              <w:rPr>
                <w:sz w:val="24"/>
                <w:szCs w:val="24"/>
              </w:rPr>
              <w:t>;</w:t>
            </w:r>
          </w:p>
        </w:tc>
      </w:tr>
      <w:tr w:rsidR="002E4BA7" w:rsidTr="00AC29F2">
        <w:tc>
          <w:tcPr>
            <w:tcW w:w="31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Сеть Интернет</w:t>
            </w:r>
          </w:p>
        </w:tc>
        <w:tc>
          <w:tcPr>
            <w:tcW w:w="1836"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информационно</w:t>
            </w:r>
            <w:r>
              <w:rPr>
                <w:sz w:val="24"/>
                <w:szCs w:val="24"/>
                <w:lang w:val="en-US"/>
              </w:rPr>
              <w:t>-</w:t>
            </w:r>
            <w:r>
              <w:rPr>
                <w:sz w:val="24"/>
                <w:szCs w:val="24"/>
              </w:rPr>
              <w:t>телекоммуникационная сеть «Интернет»;</w:t>
            </w:r>
          </w:p>
        </w:tc>
      </w:tr>
      <w:tr w:rsidR="002E4BA7" w:rsidTr="00AC29F2">
        <w:tc>
          <w:tcPr>
            <w:tcW w:w="31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РПГУ</w:t>
            </w:r>
          </w:p>
        </w:tc>
        <w:tc>
          <w:tcPr>
            <w:tcW w:w="1836"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Pr>
                  <w:rStyle w:val="afffff"/>
                  <w:vanish/>
                  <w:sz w:val="24"/>
                  <w:szCs w:val="24"/>
                  <w:lang w:val="en-US"/>
                </w:rPr>
                <w:t>http</w:t>
              </w:r>
              <w:r>
                <w:rPr>
                  <w:rStyle w:val="afffff"/>
                  <w:sz w:val="24"/>
                  <w:szCs w:val="24"/>
                </w:rPr>
                <w:t>://</w:t>
              </w:r>
              <w:r>
                <w:rPr>
                  <w:rStyle w:val="afffff"/>
                  <w:sz w:val="24"/>
                  <w:szCs w:val="24"/>
                  <w:lang w:val="en-US"/>
                </w:rPr>
                <w:t>uslugi</w:t>
              </w:r>
              <w:r>
                <w:rPr>
                  <w:rStyle w:val="afffff"/>
                  <w:sz w:val="24"/>
                  <w:szCs w:val="24"/>
                </w:rPr>
                <w:t>.</w:t>
              </w:r>
              <w:r>
                <w:rPr>
                  <w:rStyle w:val="afffff"/>
                  <w:sz w:val="24"/>
                  <w:szCs w:val="24"/>
                  <w:lang w:val="en-US"/>
                </w:rPr>
                <w:t>mosreg</w:t>
              </w:r>
              <w:r>
                <w:rPr>
                  <w:rStyle w:val="afffff"/>
                  <w:sz w:val="24"/>
                  <w:szCs w:val="24"/>
                </w:rPr>
                <w:t>.</w:t>
              </w:r>
              <w:r>
                <w:rPr>
                  <w:rStyle w:val="afffff"/>
                  <w:sz w:val="24"/>
                  <w:szCs w:val="24"/>
                  <w:lang w:val="en-US"/>
                </w:rPr>
                <w:t>ru</w:t>
              </w:r>
            </w:hyperlink>
            <w:r>
              <w:rPr>
                <w:iCs/>
                <w:sz w:val="24"/>
                <w:szCs w:val="24"/>
              </w:rPr>
              <w:t>;</w:t>
            </w:r>
          </w:p>
        </w:tc>
      </w:tr>
      <w:tr w:rsidR="002E4BA7" w:rsidTr="00AC29F2">
        <w:tc>
          <w:tcPr>
            <w:tcW w:w="3142" w:type="dxa"/>
            <w:shd w:val="clear" w:color="auto" w:fill="FFFFFF"/>
          </w:tcPr>
          <w:p w:rsidR="002E4BA7" w:rsidRDefault="002E4BA7" w:rsidP="005E36D1">
            <w:pPr>
              <w:pStyle w:val="affff"/>
              <w:ind w:right="567" w:firstLine="0"/>
            </w:pPr>
            <w:r>
              <w:rPr>
                <w:sz w:val="24"/>
                <w:szCs w:val="24"/>
              </w:rPr>
              <w:t>ЕПГУ</w:t>
            </w:r>
          </w:p>
        </w:tc>
        <w:tc>
          <w:tcPr>
            <w:tcW w:w="1836" w:type="dxa"/>
            <w:shd w:val="clear" w:color="auto" w:fill="FFFFFF"/>
          </w:tcPr>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pPr>
            <w:r>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Pr>
                  <w:rStyle w:val="afffff"/>
                  <w:vanish/>
                  <w:sz w:val="24"/>
                  <w:szCs w:val="24"/>
                </w:rPr>
                <w:t>http://www.gosuslugi.ru</w:t>
              </w:r>
            </w:hyperlink>
            <w:r>
              <w:rPr>
                <w:sz w:val="24"/>
                <w:szCs w:val="24"/>
              </w:rPr>
              <w:t>;</w:t>
            </w:r>
          </w:p>
        </w:tc>
      </w:tr>
      <w:tr w:rsidR="002E4BA7" w:rsidTr="00AC29F2">
        <w:tc>
          <w:tcPr>
            <w:tcW w:w="31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Заявление</w:t>
            </w:r>
          </w:p>
        </w:tc>
        <w:tc>
          <w:tcPr>
            <w:tcW w:w="1836"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E4BA7" w:rsidTr="00AC29F2">
        <w:tc>
          <w:tcPr>
            <w:tcW w:w="31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Органы местного самоуправления</w:t>
            </w:r>
          </w:p>
        </w:tc>
        <w:tc>
          <w:tcPr>
            <w:tcW w:w="1836"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r>
              <w:rPr>
                <w:sz w:val="24"/>
                <w:szCs w:val="24"/>
              </w:rPr>
              <w:t>органы местного самоуправления Московской области, участвующие в предоставлении муниципальных услуг;</w:t>
            </w:r>
          </w:p>
          <w:p w:rsidR="002E4BA7" w:rsidRDefault="002E4BA7" w:rsidP="005E36D1">
            <w:pPr>
              <w:pStyle w:val="affff"/>
              <w:ind w:right="567" w:firstLine="0"/>
            </w:pPr>
          </w:p>
        </w:tc>
      </w:tr>
      <w:tr w:rsidR="002E4BA7" w:rsidTr="00AC29F2">
        <w:tc>
          <w:tcPr>
            <w:tcW w:w="3142" w:type="dxa"/>
            <w:shd w:val="clear" w:color="auto" w:fill="FFFFFF"/>
          </w:tcPr>
          <w:p w:rsidR="002E4BA7" w:rsidRDefault="002E4BA7" w:rsidP="005E36D1">
            <w:pPr>
              <w:pStyle w:val="affff"/>
              <w:ind w:right="567" w:firstLine="0"/>
            </w:pPr>
            <w:r>
              <w:rPr>
                <w:sz w:val="24"/>
                <w:szCs w:val="24"/>
              </w:rPr>
              <w:t>ЕИСДОУ</w:t>
            </w:r>
          </w:p>
        </w:tc>
        <w:tc>
          <w:tcPr>
            <w:tcW w:w="1836" w:type="dxa"/>
            <w:shd w:val="clear" w:color="auto" w:fill="FFFFFF"/>
          </w:tcPr>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pPr>
            <w:r>
              <w:rPr>
                <w:sz w:val="24"/>
                <w:szCs w:val="24"/>
              </w:rPr>
              <w:t>Единая информационная система управления дошкольными образовательными организациями Московской области;</w:t>
            </w:r>
          </w:p>
        </w:tc>
      </w:tr>
      <w:tr w:rsidR="002E4BA7" w:rsidTr="00AC29F2">
        <w:tc>
          <w:tcPr>
            <w:tcW w:w="31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Личный кабинет</w:t>
            </w:r>
          </w:p>
        </w:tc>
        <w:tc>
          <w:tcPr>
            <w:tcW w:w="1836"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2E4BA7" w:rsidRDefault="002E4BA7" w:rsidP="005E36D1">
            <w:pPr>
              <w:pStyle w:val="affff"/>
              <w:ind w:right="567" w:firstLine="0"/>
            </w:pPr>
          </w:p>
        </w:tc>
      </w:tr>
      <w:tr w:rsidR="002E4BA7" w:rsidTr="00AC29F2">
        <w:tc>
          <w:tcPr>
            <w:tcW w:w="3142" w:type="dxa"/>
            <w:shd w:val="clear" w:color="auto" w:fill="FFFFFF"/>
          </w:tcPr>
          <w:p w:rsidR="002E4BA7" w:rsidRDefault="002E4BA7" w:rsidP="005E36D1">
            <w:pPr>
              <w:pStyle w:val="affff"/>
              <w:ind w:right="567" w:firstLine="0"/>
            </w:pPr>
            <w:r>
              <w:rPr>
                <w:sz w:val="24"/>
                <w:szCs w:val="24"/>
              </w:rPr>
              <w:t>ЕСИА</w:t>
            </w:r>
          </w:p>
        </w:tc>
        <w:tc>
          <w:tcPr>
            <w:tcW w:w="1836" w:type="dxa"/>
            <w:shd w:val="clear" w:color="auto" w:fill="FFFFFF"/>
          </w:tcPr>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47641">
            <w:pPr>
              <w:pStyle w:val="affff"/>
              <w:ind w:right="567" w:firstLine="0"/>
              <w:rPr>
                <w:sz w:val="24"/>
                <w:szCs w:val="24"/>
              </w:rPr>
            </w:pPr>
            <w:r>
              <w:rPr>
                <w:sz w:val="24"/>
                <w:szCs w:val="24"/>
              </w:rPr>
              <w:t xml:space="preserve">федеральная государственная информационная система «Единая система идентификации и аутентификации в </w:t>
            </w:r>
            <w:r>
              <w:rPr>
                <w:sz w:val="24"/>
                <w:szCs w:val="24"/>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4BA7" w:rsidRDefault="002E4BA7" w:rsidP="005E36D1">
            <w:pPr>
              <w:pStyle w:val="affff"/>
              <w:ind w:right="567" w:firstLine="0"/>
            </w:pPr>
          </w:p>
        </w:tc>
      </w:tr>
      <w:tr w:rsidR="002E4BA7" w:rsidTr="00AC29F2">
        <w:tc>
          <w:tcPr>
            <w:tcW w:w="3142" w:type="dxa"/>
            <w:shd w:val="clear" w:color="auto" w:fill="FFFFFF"/>
          </w:tcPr>
          <w:p w:rsidR="002E4BA7" w:rsidRDefault="002E4BA7" w:rsidP="005E36D1">
            <w:pPr>
              <w:pStyle w:val="affff"/>
              <w:ind w:right="567" w:firstLine="0"/>
            </w:pPr>
            <w:r>
              <w:rPr>
                <w:sz w:val="24"/>
                <w:szCs w:val="24"/>
              </w:rPr>
              <w:lastRenderedPageBreak/>
              <w:t>Файл документа</w:t>
            </w:r>
          </w:p>
        </w:tc>
        <w:tc>
          <w:tcPr>
            <w:tcW w:w="1836" w:type="dxa"/>
            <w:shd w:val="clear" w:color="auto" w:fill="FFFFFF"/>
          </w:tcPr>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pPr>
            <w:r>
              <w:rPr>
                <w:sz w:val="24"/>
                <w:szCs w:val="24"/>
              </w:rPr>
              <w:t>электронный образ документа, полученный путем сканирования документа в бумажной форме;</w:t>
            </w:r>
          </w:p>
          <w:p w:rsidR="002E4BA7" w:rsidRDefault="002E4BA7" w:rsidP="005E36D1">
            <w:pPr>
              <w:pStyle w:val="affff"/>
              <w:ind w:right="567" w:firstLine="0"/>
              <w:rPr>
                <w:sz w:val="24"/>
                <w:szCs w:val="24"/>
              </w:rPr>
            </w:pPr>
          </w:p>
        </w:tc>
      </w:tr>
      <w:tr w:rsidR="002E4BA7" w:rsidTr="00AC29F2">
        <w:tc>
          <w:tcPr>
            <w:tcW w:w="3142" w:type="dxa"/>
            <w:shd w:val="clear" w:color="auto" w:fill="FFFFFF"/>
          </w:tcPr>
          <w:p w:rsidR="002E4BA7" w:rsidRDefault="002E4BA7" w:rsidP="005E36D1">
            <w:pPr>
              <w:pStyle w:val="affff"/>
              <w:ind w:right="567" w:firstLine="0"/>
            </w:pPr>
            <w:r>
              <w:rPr>
                <w:sz w:val="24"/>
                <w:szCs w:val="24"/>
              </w:rPr>
              <w:t>Льготное получение услуги</w:t>
            </w:r>
          </w:p>
        </w:tc>
        <w:tc>
          <w:tcPr>
            <w:tcW w:w="1836" w:type="dxa"/>
            <w:shd w:val="clear" w:color="auto" w:fill="FFFFFF"/>
          </w:tcPr>
          <w:p w:rsidR="002E4BA7" w:rsidRDefault="002E4BA7" w:rsidP="005E36D1">
            <w:pPr>
              <w:pStyle w:val="affff"/>
              <w:ind w:right="567" w:firstLine="0"/>
            </w:pPr>
            <w:r>
              <w:rPr>
                <w:sz w:val="24"/>
                <w:szCs w:val="24"/>
              </w:rPr>
              <w:t>–</w:t>
            </w:r>
          </w:p>
        </w:tc>
        <w:tc>
          <w:tcPr>
            <w:tcW w:w="5442" w:type="dxa"/>
            <w:shd w:val="clear" w:color="auto" w:fill="FFFFFF"/>
          </w:tcPr>
          <w:p w:rsidR="002E4BA7" w:rsidRDefault="002E4BA7" w:rsidP="005E36D1">
            <w:pPr>
              <w:pStyle w:val="affff"/>
              <w:ind w:right="567" w:firstLine="0"/>
            </w:pPr>
            <w:r>
              <w:rPr>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p w:rsidR="002E4BA7" w:rsidRDefault="002E4BA7" w:rsidP="005E36D1">
            <w:pPr>
              <w:pStyle w:val="affff"/>
              <w:ind w:right="567" w:firstLine="0"/>
              <w:rPr>
                <w:sz w:val="24"/>
                <w:szCs w:val="24"/>
              </w:rPr>
            </w:pPr>
          </w:p>
        </w:tc>
      </w:tr>
      <w:tr w:rsidR="002E4BA7" w:rsidTr="00AC29F2">
        <w:tc>
          <w:tcPr>
            <w:tcW w:w="3142" w:type="dxa"/>
            <w:shd w:val="clear" w:color="auto" w:fill="FFFFFF"/>
          </w:tcPr>
          <w:p w:rsidR="002E4BA7" w:rsidRDefault="002E4BA7" w:rsidP="005E36D1">
            <w:pPr>
              <w:pStyle w:val="affff"/>
              <w:ind w:right="567" w:firstLine="0"/>
              <w:rPr>
                <w:sz w:val="24"/>
                <w:szCs w:val="24"/>
              </w:rPr>
            </w:pPr>
            <w:r>
              <w:rPr>
                <w:sz w:val="24"/>
                <w:szCs w:val="24"/>
              </w:rPr>
              <w:t>ДОО</w:t>
            </w: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r>
              <w:rPr>
                <w:sz w:val="24"/>
                <w:szCs w:val="24"/>
              </w:rPr>
              <w:t xml:space="preserve">Очередность     </w:t>
            </w: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r>
              <w:rPr>
                <w:sz w:val="24"/>
                <w:szCs w:val="24"/>
              </w:rPr>
              <w:t>Закрепленная</w:t>
            </w:r>
          </w:p>
          <w:p w:rsidR="002E4BA7" w:rsidRDefault="002E4BA7" w:rsidP="005E36D1">
            <w:pPr>
              <w:pStyle w:val="affff"/>
              <w:ind w:right="567" w:firstLine="0"/>
            </w:pPr>
            <w:r>
              <w:rPr>
                <w:sz w:val="24"/>
                <w:szCs w:val="24"/>
              </w:rPr>
              <w:t xml:space="preserve">территория                   </w:t>
            </w:r>
          </w:p>
        </w:tc>
        <w:tc>
          <w:tcPr>
            <w:tcW w:w="1836" w:type="dxa"/>
            <w:shd w:val="clear" w:color="auto" w:fill="FFFFFF"/>
          </w:tcPr>
          <w:p w:rsidR="002E4BA7" w:rsidRDefault="002E4BA7" w:rsidP="005E36D1">
            <w:pPr>
              <w:pStyle w:val="affff"/>
              <w:ind w:right="567" w:firstLine="0"/>
              <w:rPr>
                <w:sz w:val="24"/>
                <w:szCs w:val="24"/>
              </w:rPr>
            </w:pPr>
            <w:r>
              <w:rPr>
                <w:sz w:val="24"/>
                <w:szCs w:val="24"/>
              </w:rPr>
              <w:t>–</w:t>
            </w: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r>
              <w:rPr>
                <w:sz w:val="24"/>
                <w:szCs w:val="24"/>
              </w:rPr>
              <w:t>–</w:t>
            </w: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p>
          <w:p w:rsidR="002E4BA7" w:rsidRDefault="002E4BA7" w:rsidP="005E36D1">
            <w:pPr>
              <w:pStyle w:val="affff"/>
              <w:ind w:right="567" w:firstLine="0"/>
              <w:rPr>
                <w:sz w:val="24"/>
                <w:szCs w:val="24"/>
              </w:rPr>
            </w:pPr>
            <w:r>
              <w:rPr>
                <w:sz w:val="24"/>
                <w:szCs w:val="24"/>
              </w:rPr>
              <w:t>–</w:t>
            </w:r>
          </w:p>
          <w:p w:rsidR="002E4BA7" w:rsidRDefault="002E4BA7" w:rsidP="005E36D1">
            <w:pPr>
              <w:pStyle w:val="affff"/>
              <w:ind w:right="567" w:firstLine="0"/>
            </w:pPr>
          </w:p>
        </w:tc>
        <w:tc>
          <w:tcPr>
            <w:tcW w:w="5442" w:type="dxa"/>
            <w:shd w:val="clear" w:color="auto" w:fill="FFFFFF"/>
          </w:tcPr>
          <w:p w:rsidR="002E4BA7" w:rsidRDefault="002E4BA7" w:rsidP="005E36D1">
            <w:pPr>
              <w:pStyle w:val="affff"/>
              <w:ind w:right="567" w:firstLine="0"/>
              <w:rPr>
                <w:sz w:val="24"/>
                <w:szCs w:val="24"/>
              </w:rPr>
            </w:pPr>
            <w:r>
              <w:rPr>
                <w:sz w:val="24"/>
                <w:szCs w:val="24"/>
              </w:rPr>
              <w:t>образовательная организация, реализующая программу дошкольного образования, расположенная на территории</w:t>
            </w:r>
            <w:r w:rsidR="00864D56">
              <w:rPr>
                <w:sz w:val="24"/>
                <w:szCs w:val="24"/>
              </w:rPr>
              <w:t xml:space="preserve"> городского округа Котельники</w:t>
            </w:r>
            <w:r>
              <w:rPr>
                <w:sz w:val="24"/>
                <w:szCs w:val="24"/>
              </w:rPr>
              <w:t xml:space="preserve"> Московской области;</w:t>
            </w:r>
          </w:p>
          <w:p w:rsidR="002E4BA7" w:rsidRDefault="002E4BA7" w:rsidP="005E36D1">
            <w:pPr>
              <w:pStyle w:val="affff"/>
              <w:ind w:right="567" w:firstLine="0"/>
              <w:rPr>
                <w:sz w:val="24"/>
                <w:szCs w:val="24"/>
              </w:rPr>
            </w:pPr>
          </w:p>
          <w:p w:rsidR="002E4BA7"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r w:rsidRPr="00BB312E">
              <w:rPr>
                <w:rFonts w:ascii="Times New Roman" w:eastAsia="Times New Roman" w:hAnsi="Times New Roman"/>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2E4BA7"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p>
          <w:p w:rsidR="002E4BA7" w:rsidRDefault="002E4BA7" w:rsidP="00864D56">
            <w:pPr>
              <w:shd w:val="clear" w:color="auto" w:fill="FFFFFF"/>
              <w:spacing w:after="0" w:line="315" w:lineRule="atLeast"/>
              <w:textAlignment w:val="baseline"/>
            </w:pPr>
            <w:r w:rsidRPr="00BB312E">
              <w:rPr>
                <w:rFonts w:ascii="Times New Roman" w:eastAsia="Times New Roman" w:hAnsi="Times New Roman"/>
                <w:sz w:val="24"/>
                <w:szCs w:val="24"/>
                <w:lang w:eastAsia="ar-SA"/>
              </w:rPr>
              <w:t>конкретная территория городского округа</w:t>
            </w:r>
            <w:r w:rsidR="00864D56">
              <w:rPr>
                <w:rFonts w:ascii="Times New Roman" w:eastAsia="Times New Roman" w:hAnsi="Times New Roman"/>
                <w:sz w:val="24"/>
                <w:szCs w:val="24"/>
                <w:lang w:eastAsia="ar-SA"/>
              </w:rPr>
              <w:t xml:space="preserve"> Котельники </w:t>
            </w:r>
            <w:r w:rsidRPr="00BB312E">
              <w:rPr>
                <w:rFonts w:ascii="Times New Roman" w:eastAsia="Times New Roman" w:hAnsi="Times New Roman"/>
                <w:sz w:val="24"/>
                <w:szCs w:val="24"/>
                <w:lang w:eastAsia="ar-SA"/>
              </w:rPr>
              <w:t xml:space="preserve">Московской области, за которой распорядительным актом органа местного самоуправления закреплена(ны) ДОО;  </w:t>
            </w:r>
          </w:p>
        </w:tc>
      </w:tr>
    </w:tbl>
    <w:p w:rsidR="002E4BA7" w:rsidRPr="001F29B6" w:rsidRDefault="002E4BA7" w:rsidP="002E4BA7">
      <w:pPr>
        <w:pStyle w:val="1-"/>
        <w:pageBreakBefore/>
        <w:spacing w:before="0" w:after="0"/>
        <w:ind w:right="567"/>
        <w:jc w:val="right"/>
      </w:pPr>
      <w:bookmarkStart w:id="229" w:name="_Toc490643994"/>
      <w:bookmarkStart w:id="230" w:name="_Ref437561441"/>
      <w:bookmarkStart w:id="231" w:name="_Ref437561184"/>
      <w:bookmarkStart w:id="232" w:name="_Ref437561208"/>
      <w:bookmarkStart w:id="233" w:name="_Toc437973306"/>
      <w:bookmarkStart w:id="234" w:name="_Toc438110048"/>
      <w:bookmarkStart w:id="235" w:name="_Toc438376260"/>
      <w:bookmarkStart w:id="236" w:name="_Toc501467125"/>
      <w:bookmarkStart w:id="237" w:name="_Toc503865073"/>
      <w:bookmarkEnd w:id="229"/>
      <w:bookmarkEnd w:id="230"/>
      <w:bookmarkEnd w:id="231"/>
      <w:bookmarkEnd w:id="232"/>
      <w:bookmarkEnd w:id="233"/>
      <w:bookmarkEnd w:id="234"/>
      <w:bookmarkEnd w:id="235"/>
      <w:r>
        <w:rPr>
          <w:b w:val="0"/>
          <w:sz w:val="24"/>
          <w:szCs w:val="24"/>
        </w:rPr>
        <w:lastRenderedPageBreak/>
        <w:t>Приложение 2</w:t>
      </w:r>
      <w:r>
        <w:rPr>
          <w:b w:val="0"/>
          <w:sz w:val="24"/>
          <w:szCs w:val="24"/>
        </w:rPr>
        <w:br/>
        <w:t xml:space="preserve"> к Административному регламенту</w:t>
      </w:r>
      <w:bookmarkEnd w:id="236"/>
      <w:bookmarkEnd w:id="237"/>
      <w:r>
        <w:rPr>
          <w:b w:val="0"/>
          <w:sz w:val="24"/>
          <w:szCs w:val="24"/>
        </w:rPr>
        <w:br/>
      </w:r>
    </w:p>
    <w:p w:rsidR="002E4BA7" w:rsidRDefault="002E4BA7" w:rsidP="002E4BA7">
      <w:pPr>
        <w:pStyle w:val="afff9"/>
        <w:rPr>
          <w:b/>
        </w:rPr>
      </w:pPr>
      <w:bookmarkStart w:id="238" w:name="_Toc490643995"/>
      <w:bookmarkEnd w:id="238"/>
      <w:r w:rsidRPr="001F29B6">
        <w:rPr>
          <w:b/>
        </w:rPr>
        <w:t xml:space="preserve">Справочная информация о месте нахождения, графике работы, контактных телефонах, адресах электронной почты </w:t>
      </w:r>
      <w:r>
        <w:rPr>
          <w:b/>
        </w:rPr>
        <w:t>Подразделения</w:t>
      </w:r>
      <w:r w:rsidR="00AA28F9">
        <w:rPr>
          <w:b/>
        </w:rPr>
        <w:t>, МФЦ</w:t>
      </w:r>
      <w:r w:rsidRPr="001F29B6">
        <w:rPr>
          <w:b/>
        </w:rPr>
        <w:t xml:space="preserve"> и организаций, участвующих в предоставлении и информировании о порядке предоставления Муниципальной услуги</w:t>
      </w:r>
    </w:p>
    <w:p w:rsidR="002E4BA7" w:rsidRPr="001F29B6" w:rsidRDefault="002E4BA7" w:rsidP="002E4BA7">
      <w:pPr>
        <w:pStyle w:val="afff9"/>
        <w:rPr>
          <w:b/>
        </w:rPr>
      </w:pPr>
    </w:p>
    <w:p w:rsidR="002E4BA7" w:rsidRPr="00AA28F9" w:rsidRDefault="00AA28F9" w:rsidP="00AA28F9">
      <w:pPr>
        <w:pStyle w:val="2f6"/>
        <w:numPr>
          <w:ilvl w:val="0"/>
          <w:numId w:val="21"/>
        </w:numPr>
        <w:spacing w:after="0"/>
        <w:ind w:right="567"/>
        <w:jc w:val="both"/>
      </w:pPr>
      <w:r w:rsidRPr="00AA28F9">
        <w:rPr>
          <w:rFonts w:ascii="Times New Roman" w:hAnsi="Times New Roman"/>
          <w:sz w:val="24"/>
          <w:szCs w:val="24"/>
          <w:u w:val="single"/>
        </w:rPr>
        <w:t>Управление развития отраслей социальной сферы администрации городского округа Котельники Московской области</w:t>
      </w:r>
      <w:r w:rsidR="002E4BA7" w:rsidRPr="00AA28F9">
        <w:rPr>
          <w:rFonts w:ascii="Times New Roman" w:hAnsi="Times New Roman"/>
          <w:sz w:val="20"/>
          <w:szCs w:val="20"/>
        </w:rPr>
        <w:t>.</w:t>
      </w:r>
    </w:p>
    <w:p w:rsidR="002E4BA7" w:rsidRDefault="002E4BA7" w:rsidP="002E4BA7">
      <w:pPr>
        <w:spacing w:after="0"/>
        <w:ind w:right="567" w:firstLine="540"/>
        <w:jc w:val="both"/>
      </w:pPr>
      <w:r>
        <w:rPr>
          <w:rFonts w:ascii="Times New Roman" w:eastAsia="Times New Roman" w:hAnsi="Times New Roman"/>
          <w:sz w:val="24"/>
          <w:szCs w:val="24"/>
          <w:lang w:eastAsia="ar-SA"/>
        </w:rPr>
        <w:t xml:space="preserve">Место нахождения: </w:t>
      </w:r>
      <w:r w:rsidR="00AA28F9">
        <w:rPr>
          <w:rFonts w:ascii="Times New Roman" w:eastAsia="Times New Roman" w:hAnsi="Times New Roman"/>
          <w:sz w:val="24"/>
          <w:szCs w:val="24"/>
          <w:lang w:eastAsia="ar-SA"/>
        </w:rPr>
        <w:t>Московская область, г. Котельники, ул. Новая, д. 16</w:t>
      </w:r>
      <w:r>
        <w:rPr>
          <w:rFonts w:ascii="Times New Roman" w:eastAsia="Times New Roman" w:hAnsi="Times New Roman"/>
          <w:sz w:val="24"/>
          <w:szCs w:val="24"/>
          <w:lang w:eastAsia="ar-SA"/>
        </w:rPr>
        <w:t>.</w:t>
      </w:r>
    </w:p>
    <w:p w:rsidR="00AC29F2" w:rsidRDefault="002E4BA7" w:rsidP="00AC29F2">
      <w:pPr>
        <w:spacing w:after="0"/>
        <w:ind w:right="567" w:firstLine="540"/>
        <w:jc w:val="both"/>
      </w:pPr>
      <w:r>
        <w:rPr>
          <w:rFonts w:ascii="Times New Roman" w:eastAsia="Times New Roman" w:hAnsi="Times New Roman"/>
          <w:sz w:val="24"/>
          <w:szCs w:val="24"/>
          <w:lang w:eastAsia="ar-SA"/>
        </w:rPr>
        <w:t>График работы, режим приема Заявителя (представителя Заявителя):</w:t>
      </w:r>
      <w:r w:rsidR="00AA28F9">
        <w:rPr>
          <w:rFonts w:ascii="Times New Roman" w:eastAsia="Times New Roman" w:hAnsi="Times New Roman"/>
          <w:sz w:val="24"/>
          <w:szCs w:val="24"/>
          <w:lang w:eastAsia="ar-SA"/>
        </w:rPr>
        <w:t xml:space="preserve"> каждый понедельник: 10.00 – 17.00, обед с 13.00 до 14.00 </w:t>
      </w:r>
    </w:p>
    <w:p w:rsidR="00AC29F2" w:rsidRDefault="002E4BA7" w:rsidP="00AC29F2">
      <w:pPr>
        <w:spacing w:after="0"/>
        <w:ind w:right="567" w:firstLine="540"/>
        <w:jc w:val="both"/>
      </w:pPr>
      <w:r>
        <w:rPr>
          <w:rFonts w:ascii="Times New Roman" w:hAnsi="Times New Roman"/>
          <w:sz w:val="24"/>
          <w:szCs w:val="24"/>
        </w:rPr>
        <w:t xml:space="preserve">Почтовый адрес: </w:t>
      </w:r>
      <w:r w:rsidR="00AA28F9">
        <w:rPr>
          <w:rFonts w:ascii="Times New Roman" w:hAnsi="Times New Roman"/>
          <w:sz w:val="24"/>
          <w:szCs w:val="24"/>
        </w:rPr>
        <w:t>140054</w:t>
      </w:r>
      <w:r w:rsidR="00AA28F9" w:rsidRPr="00AA28F9">
        <w:rPr>
          <w:rFonts w:ascii="Times New Roman" w:hAnsi="Times New Roman"/>
          <w:sz w:val="24"/>
          <w:szCs w:val="24"/>
          <w:u w:val="single"/>
        </w:rPr>
        <w:t>,</w:t>
      </w:r>
      <w:r w:rsidR="00AA28F9" w:rsidRPr="00AA28F9">
        <w:rPr>
          <w:rFonts w:ascii="Times New Roman" w:eastAsia="Times New Roman" w:hAnsi="Times New Roman"/>
          <w:sz w:val="24"/>
          <w:szCs w:val="24"/>
          <w:u w:val="single"/>
          <w:lang w:eastAsia="ar-SA"/>
        </w:rPr>
        <w:t xml:space="preserve"> Московская область, г. Котельники, ул. Новая, д. 16.</w:t>
      </w:r>
    </w:p>
    <w:p w:rsidR="002E4BA7" w:rsidRPr="00AC29F2" w:rsidRDefault="002E4BA7" w:rsidP="00AC29F2">
      <w:pPr>
        <w:spacing w:after="0"/>
        <w:ind w:right="567" w:firstLine="540"/>
        <w:jc w:val="both"/>
      </w:pPr>
      <w:r>
        <w:rPr>
          <w:rFonts w:ascii="Times New Roman" w:hAnsi="Times New Roman"/>
          <w:sz w:val="24"/>
          <w:szCs w:val="24"/>
        </w:rPr>
        <w:t xml:space="preserve">Контактный телефон: </w:t>
      </w:r>
      <w:r w:rsidR="00AA28F9" w:rsidRPr="00AA28F9">
        <w:rPr>
          <w:rFonts w:ascii="Times New Roman" w:hAnsi="Times New Roman"/>
          <w:sz w:val="24"/>
          <w:szCs w:val="24"/>
          <w:u w:val="single"/>
        </w:rPr>
        <w:t>8(498)742-02-43</w:t>
      </w:r>
    </w:p>
    <w:p w:rsidR="002E4BA7" w:rsidRDefault="002E4BA7" w:rsidP="002E4BA7">
      <w:pPr>
        <w:spacing w:after="0"/>
        <w:ind w:right="567"/>
        <w:jc w:val="both"/>
      </w:pPr>
      <w:r>
        <w:rPr>
          <w:rFonts w:ascii="Times New Roman" w:hAnsi="Times New Roman"/>
          <w:sz w:val="24"/>
          <w:szCs w:val="24"/>
        </w:rPr>
        <w:t>Горячая линия Губернатора Московской области: 8-800-550-50-03</w:t>
      </w:r>
    </w:p>
    <w:p w:rsidR="002E4BA7" w:rsidRPr="00AA28F9" w:rsidRDefault="002E4BA7" w:rsidP="002E4BA7">
      <w:pPr>
        <w:spacing w:after="0"/>
        <w:ind w:right="567"/>
        <w:jc w:val="both"/>
      </w:pPr>
      <w:r>
        <w:rPr>
          <w:rFonts w:ascii="Times New Roman" w:hAnsi="Times New Roman"/>
          <w:sz w:val="24"/>
          <w:szCs w:val="24"/>
        </w:rPr>
        <w:t xml:space="preserve">Официальный сайт в информационно-коммуникационной сети «Интернет»: </w:t>
      </w:r>
      <w:r w:rsidR="00AA28F9" w:rsidRPr="00AA28F9">
        <w:rPr>
          <w:rFonts w:ascii="Times New Roman" w:hAnsi="Times New Roman"/>
          <w:sz w:val="24"/>
          <w:szCs w:val="24"/>
          <w:u w:val="single"/>
          <w:lang w:val="en-US"/>
        </w:rPr>
        <w:t>www</w:t>
      </w:r>
      <w:r w:rsidR="00AA28F9" w:rsidRPr="00AA28F9">
        <w:rPr>
          <w:rFonts w:ascii="Times New Roman" w:hAnsi="Times New Roman"/>
          <w:sz w:val="24"/>
          <w:szCs w:val="24"/>
          <w:u w:val="single"/>
        </w:rPr>
        <w:t>.</w:t>
      </w:r>
      <w:r w:rsidR="00AA28F9" w:rsidRPr="00AA28F9">
        <w:rPr>
          <w:rFonts w:ascii="Times New Roman" w:hAnsi="Times New Roman"/>
          <w:sz w:val="24"/>
          <w:szCs w:val="24"/>
          <w:u w:val="single"/>
          <w:lang w:val="en-US"/>
        </w:rPr>
        <w:t>kotelniki</w:t>
      </w:r>
      <w:r w:rsidR="00AA28F9" w:rsidRPr="00AA28F9">
        <w:rPr>
          <w:rFonts w:ascii="Times New Roman" w:hAnsi="Times New Roman"/>
          <w:sz w:val="24"/>
          <w:szCs w:val="24"/>
          <w:u w:val="single"/>
        </w:rPr>
        <w:t>.</w:t>
      </w:r>
      <w:r w:rsidR="00AA28F9" w:rsidRPr="00AA28F9">
        <w:rPr>
          <w:rFonts w:ascii="Times New Roman" w:hAnsi="Times New Roman"/>
          <w:sz w:val="24"/>
          <w:szCs w:val="24"/>
          <w:u w:val="single"/>
          <w:lang w:val="en-US"/>
        </w:rPr>
        <w:t>ru</w:t>
      </w:r>
    </w:p>
    <w:p w:rsidR="002E4BA7" w:rsidRPr="00AA28F9" w:rsidRDefault="002E4BA7" w:rsidP="002E4BA7">
      <w:pPr>
        <w:spacing w:after="0"/>
        <w:ind w:right="567"/>
        <w:jc w:val="both"/>
        <w:rPr>
          <w:u w:val="single"/>
        </w:rPr>
      </w:pPr>
      <w:r>
        <w:rPr>
          <w:rFonts w:ascii="Times New Roman" w:hAnsi="Times New Roman"/>
          <w:sz w:val="24"/>
          <w:szCs w:val="24"/>
        </w:rPr>
        <w:t xml:space="preserve">Адрес электронной почты в сети Интернет: </w:t>
      </w:r>
      <w:r w:rsidR="00AA28F9" w:rsidRPr="00AA28F9">
        <w:rPr>
          <w:rFonts w:ascii="Times New Roman" w:hAnsi="Times New Roman"/>
          <w:sz w:val="24"/>
          <w:szCs w:val="24"/>
          <w:u w:val="single"/>
          <w:lang w:val="en-US"/>
        </w:rPr>
        <w:t>koteldetsad</w:t>
      </w:r>
      <w:r w:rsidR="00AA28F9" w:rsidRPr="00AA28F9">
        <w:rPr>
          <w:rFonts w:ascii="Times New Roman" w:hAnsi="Times New Roman"/>
          <w:sz w:val="24"/>
          <w:szCs w:val="24"/>
          <w:u w:val="single"/>
        </w:rPr>
        <w:t>@</w:t>
      </w:r>
      <w:r w:rsidR="00AA28F9" w:rsidRPr="00AA28F9">
        <w:rPr>
          <w:rFonts w:ascii="Times New Roman" w:hAnsi="Times New Roman"/>
          <w:sz w:val="24"/>
          <w:szCs w:val="24"/>
          <w:u w:val="single"/>
          <w:lang w:val="en-US"/>
        </w:rPr>
        <w:t>mail</w:t>
      </w:r>
      <w:r w:rsidR="00AA28F9" w:rsidRPr="00AA28F9">
        <w:rPr>
          <w:rFonts w:ascii="Times New Roman" w:hAnsi="Times New Roman"/>
          <w:sz w:val="24"/>
          <w:szCs w:val="24"/>
          <w:u w:val="single"/>
        </w:rPr>
        <w:t>.</w:t>
      </w:r>
      <w:r w:rsidR="00AA28F9" w:rsidRPr="00AA28F9">
        <w:rPr>
          <w:rFonts w:ascii="Times New Roman" w:hAnsi="Times New Roman"/>
          <w:sz w:val="24"/>
          <w:szCs w:val="24"/>
          <w:u w:val="single"/>
          <w:lang w:val="en-US"/>
        </w:rPr>
        <w:t>ru</w:t>
      </w:r>
    </w:p>
    <w:p w:rsidR="002E4BA7" w:rsidRDefault="002E4BA7" w:rsidP="002E4BA7">
      <w:pPr>
        <w:spacing w:after="0" w:line="240" w:lineRule="auto"/>
        <w:ind w:right="567"/>
        <w:contextualSpacing/>
        <w:jc w:val="both"/>
        <w:rPr>
          <w:rFonts w:ascii="Times New Roman" w:eastAsia="Times New Roman" w:hAnsi="Times New Roman"/>
          <w:b/>
          <w:sz w:val="24"/>
          <w:szCs w:val="24"/>
          <w:lang w:eastAsia="ru-RU"/>
        </w:rPr>
      </w:pPr>
    </w:p>
    <w:p w:rsidR="00AA28F9" w:rsidRPr="00AA28F9" w:rsidRDefault="002E4BA7" w:rsidP="00AA28F9">
      <w:pPr>
        <w:pStyle w:val="afffe"/>
        <w:numPr>
          <w:ilvl w:val="0"/>
          <w:numId w:val="21"/>
        </w:numPr>
        <w:spacing w:after="0"/>
        <w:ind w:right="567"/>
        <w:jc w:val="both"/>
        <w:rPr>
          <w:rFonts w:ascii="Times New Roman" w:hAnsi="Times New Roman"/>
          <w:sz w:val="24"/>
          <w:szCs w:val="24"/>
          <w:u w:val="single"/>
        </w:rPr>
      </w:pPr>
      <w:r w:rsidRPr="00AA28F9">
        <w:rPr>
          <w:rFonts w:ascii="Times New Roman" w:hAnsi="Times New Roman"/>
          <w:sz w:val="24"/>
          <w:szCs w:val="24"/>
          <w:u w:val="single"/>
        </w:rPr>
        <w:t>МФЦ</w:t>
      </w:r>
      <w:r w:rsidR="00AA28F9" w:rsidRPr="00AA28F9">
        <w:rPr>
          <w:rFonts w:ascii="Times New Roman" w:hAnsi="Times New Roman"/>
          <w:sz w:val="24"/>
          <w:szCs w:val="24"/>
          <w:u w:val="single"/>
        </w:rPr>
        <w:t xml:space="preserve"> городского округа Котельники Московской области</w:t>
      </w:r>
    </w:p>
    <w:p w:rsidR="00AA28F9" w:rsidRDefault="00AA28F9" w:rsidP="00AA28F9">
      <w:pPr>
        <w:spacing w:after="0"/>
        <w:ind w:left="284" w:right="567"/>
        <w:jc w:val="both"/>
      </w:pPr>
      <w:r>
        <w:rPr>
          <w:rFonts w:ascii="Times New Roman" w:eastAsia="Times New Roman" w:hAnsi="Times New Roman"/>
          <w:sz w:val="24"/>
          <w:szCs w:val="24"/>
          <w:lang w:eastAsia="ar-SA"/>
        </w:rPr>
        <w:t xml:space="preserve">     </w:t>
      </w:r>
      <w:r w:rsidRPr="00AA28F9">
        <w:rPr>
          <w:rFonts w:ascii="Times New Roman" w:eastAsia="Times New Roman" w:hAnsi="Times New Roman"/>
          <w:sz w:val="24"/>
          <w:szCs w:val="24"/>
          <w:lang w:eastAsia="ar-SA"/>
        </w:rPr>
        <w:t>Место нахождения: Московская область, г. Котельники, ул. Новая, д. 1</w:t>
      </w:r>
      <w:r w:rsidR="00AC29F2">
        <w:rPr>
          <w:rFonts w:ascii="Times New Roman" w:eastAsia="Times New Roman" w:hAnsi="Times New Roman"/>
          <w:sz w:val="24"/>
          <w:szCs w:val="24"/>
          <w:lang w:eastAsia="ar-SA"/>
        </w:rPr>
        <w:t>4</w:t>
      </w:r>
      <w:r w:rsidRPr="00AA28F9">
        <w:rPr>
          <w:rFonts w:ascii="Times New Roman" w:eastAsia="Times New Roman" w:hAnsi="Times New Roman"/>
          <w:sz w:val="24"/>
          <w:szCs w:val="24"/>
          <w:lang w:eastAsia="ar-SA"/>
        </w:rPr>
        <w:t>.</w:t>
      </w:r>
    </w:p>
    <w:p w:rsidR="00AA28F9" w:rsidRDefault="00AA28F9" w:rsidP="00AA28F9">
      <w:pPr>
        <w:pStyle w:val="afffe"/>
        <w:spacing w:after="0"/>
        <w:ind w:left="644" w:right="567"/>
        <w:jc w:val="both"/>
        <w:rPr>
          <w:rFonts w:ascii="Times New Roman" w:eastAsia="Times New Roman" w:hAnsi="Times New Roman"/>
          <w:sz w:val="24"/>
          <w:szCs w:val="24"/>
          <w:lang w:eastAsia="ar-SA"/>
        </w:rPr>
      </w:pPr>
      <w:r w:rsidRPr="00AA28F9">
        <w:rPr>
          <w:rFonts w:ascii="Times New Roman" w:eastAsia="Times New Roman" w:hAnsi="Times New Roman"/>
          <w:sz w:val="24"/>
          <w:szCs w:val="24"/>
          <w:lang w:eastAsia="ar-SA"/>
        </w:rPr>
        <w:t xml:space="preserve">График работы, режим приема Заявителя (представителя Заявителя): </w:t>
      </w:r>
      <w:r w:rsidR="00AC29F2">
        <w:rPr>
          <w:rFonts w:ascii="Times New Roman" w:eastAsia="Times New Roman" w:hAnsi="Times New Roman"/>
          <w:sz w:val="24"/>
          <w:szCs w:val="24"/>
          <w:lang w:eastAsia="ar-SA"/>
        </w:rPr>
        <w:t>понедельник – суббота</w:t>
      </w:r>
      <w:r w:rsidRPr="00AA28F9">
        <w:rPr>
          <w:rFonts w:ascii="Times New Roman" w:eastAsia="Times New Roman" w:hAnsi="Times New Roman"/>
          <w:sz w:val="24"/>
          <w:szCs w:val="24"/>
          <w:lang w:eastAsia="ar-SA"/>
        </w:rPr>
        <w:t xml:space="preserve">: </w:t>
      </w:r>
      <w:r w:rsidR="00AC29F2">
        <w:rPr>
          <w:rFonts w:ascii="Times New Roman" w:eastAsia="Times New Roman" w:hAnsi="Times New Roman"/>
          <w:sz w:val="24"/>
          <w:szCs w:val="24"/>
          <w:lang w:eastAsia="ar-SA"/>
        </w:rPr>
        <w:t>08</w:t>
      </w:r>
      <w:r w:rsidRPr="00AA28F9">
        <w:rPr>
          <w:rFonts w:ascii="Times New Roman" w:eastAsia="Times New Roman" w:hAnsi="Times New Roman"/>
          <w:sz w:val="24"/>
          <w:szCs w:val="24"/>
          <w:lang w:eastAsia="ar-SA"/>
        </w:rPr>
        <w:t xml:space="preserve">.00 – </w:t>
      </w:r>
      <w:r w:rsidR="00AC29F2">
        <w:rPr>
          <w:rFonts w:ascii="Times New Roman" w:eastAsia="Times New Roman" w:hAnsi="Times New Roman"/>
          <w:sz w:val="24"/>
          <w:szCs w:val="24"/>
          <w:lang w:eastAsia="ar-SA"/>
        </w:rPr>
        <w:t>20</w:t>
      </w:r>
      <w:r w:rsidRPr="00AA28F9">
        <w:rPr>
          <w:rFonts w:ascii="Times New Roman" w:eastAsia="Times New Roman" w:hAnsi="Times New Roman"/>
          <w:sz w:val="24"/>
          <w:szCs w:val="24"/>
          <w:lang w:eastAsia="ar-SA"/>
        </w:rPr>
        <w:t>.00</w:t>
      </w:r>
    </w:p>
    <w:p w:rsidR="00AC29F2" w:rsidRDefault="00AC29F2" w:rsidP="00AA28F9">
      <w:pPr>
        <w:pStyle w:val="afffe"/>
        <w:spacing w:after="0"/>
        <w:ind w:left="644" w:right="567"/>
        <w:jc w:val="both"/>
      </w:pPr>
      <w:r>
        <w:rPr>
          <w:rFonts w:ascii="Times New Roman" w:eastAsia="Times New Roman" w:hAnsi="Times New Roman"/>
          <w:sz w:val="24"/>
          <w:szCs w:val="24"/>
          <w:lang w:eastAsia="ar-SA"/>
        </w:rPr>
        <w:t>Контактный телефон:</w:t>
      </w:r>
      <w:r w:rsidR="00E961AB" w:rsidRPr="00E961AB">
        <w:rPr>
          <w:rFonts w:ascii="Roboto" w:hAnsi="Roboto" w:cs="Arial"/>
          <w:color w:val="212121"/>
          <w:sz w:val="23"/>
          <w:szCs w:val="23"/>
        </w:rPr>
        <w:t xml:space="preserve"> </w:t>
      </w:r>
      <w:r w:rsidR="00E961AB">
        <w:rPr>
          <w:rFonts w:ascii="Roboto" w:hAnsi="Roboto" w:cs="Arial"/>
          <w:color w:val="212121"/>
          <w:sz w:val="23"/>
          <w:szCs w:val="23"/>
        </w:rPr>
        <w:t>8(498)659-88-90</w:t>
      </w:r>
    </w:p>
    <w:p w:rsidR="00AA28F9" w:rsidRPr="00AA28F9" w:rsidRDefault="00AA28F9" w:rsidP="00AC29F2">
      <w:pPr>
        <w:spacing w:after="0"/>
        <w:ind w:right="567"/>
        <w:jc w:val="both"/>
      </w:pPr>
    </w:p>
    <w:p w:rsidR="00F3113B" w:rsidRDefault="00F3113B" w:rsidP="00F3113B">
      <w:pPr>
        <w:spacing w:after="0"/>
        <w:ind w:left="284" w:right="567"/>
        <w:jc w:val="both"/>
        <w:rPr>
          <w:rFonts w:ascii="Times New Roman" w:hAnsi="Times New Roman"/>
          <w:sz w:val="24"/>
          <w:szCs w:val="24"/>
        </w:rPr>
      </w:pPr>
      <w:r>
        <w:rPr>
          <w:rFonts w:ascii="Times New Roman" w:hAnsi="Times New Roman"/>
          <w:sz w:val="24"/>
          <w:szCs w:val="24"/>
        </w:rPr>
        <w:t xml:space="preserve">3. Государственные информационные системы: </w:t>
      </w:r>
    </w:p>
    <w:p w:rsidR="002E4BA7" w:rsidRDefault="00F3113B" w:rsidP="00F3113B">
      <w:pPr>
        <w:spacing w:after="0"/>
        <w:ind w:left="284" w:right="567"/>
        <w:jc w:val="both"/>
      </w:pPr>
      <w:r>
        <w:rPr>
          <w:rFonts w:ascii="Times New Roman" w:hAnsi="Times New Roman"/>
          <w:sz w:val="24"/>
          <w:szCs w:val="24"/>
        </w:rPr>
        <w:t xml:space="preserve">      </w:t>
      </w:r>
      <w:r w:rsidR="002E4BA7">
        <w:rPr>
          <w:rFonts w:ascii="Times New Roman" w:hAnsi="Times New Roman"/>
          <w:sz w:val="24"/>
          <w:szCs w:val="24"/>
        </w:rPr>
        <w:t>- РПГУ: uslugi.mosreg.ru</w:t>
      </w:r>
    </w:p>
    <w:p w:rsidR="002E4BA7" w:rsidRDefault="002E4BA7" w:rsidP="002E4BA7">
      <w:pPr>
        <w:spacing w:after="0"/>
        <w:ind w:left="708" w:right="567"/>
        <w:jc w:val="both"/>
      </w:pPr>
      <w:r>
        <w:rPr>
          <w:rFonts w:ascii="Times New Roman" w:hAnsi="Times New Roman"/>
          <w:sz w:val="24"/>
          <w:szCs w:val="24"/>
        </w:rPr>
        <w:t>- МФЦ: mfc.mosreg.ru</w:t>
      </w:r>
    </w:p>
    <w:p w:rsidR="002E4BA7" w:rsidRDefault="002E4BA7" w:rsidP="002E4BA7">
      <w:pPr>
        <w:spacing w:after="0"/>
        <w:ind w:right="567"/>
        <w:jc w:val="both"/>
        <w:rPr>
          <w:rFonts w:ascii="Times New Roman" w:hAnsi="Times New Roman"/>
          <w:sz w:val="28"/>
          <w:szCs w:val="28"/>
        </w:rPr>
      </w:pPr>
    </w:p>
    <w:p w:rsidR="002E4BA7" w:rsidRDefault="002E4BA7" w:rsidP="002E4BA7">
      <w:pPr>
        <w:pStyle w:val="1-"/>
        <w:pageBreakBefore/>
        <w:spacing w:before="0" w:after="0"/>
        <w:ind w:right="567"/>
        <w:jc w:val="right"/>
      </w:pPr>
      <w:bookmarkStart w:id="239" w:name="_Ref437728886"/>
      <w:bookmarkStart w:id="240" w:name="_Ref437728890"/>
      <w:bookmarkStart w:id="241" w:name="_Ref437728891"/>
      <w:bookmarkStart w:id="242" w:name="_Ref437728892"/>
      <w:bookmarkStart w:id="243" w:name="_Ref437728900"/>
      <w:bookmarkStart w:id="244" w:name="_Ref437728907"/>
      <w:bookmarkStart w:id="245" w:name="_Ref437729729"/>
      <w:bookmarkStart w:id="246" w:name="_Ref437729738"/>
      <w:bookmarkStart w:id="247" w:name="_Toc437973323"/>
      <w:bookmarkStart w:id="248" w:name="_Toc438110065"/>
      <w:bookmarkStart w:id="249" w:name="_Toc438376277"/>
      <w:bookmarkStart w:id="250" w:name="_Toc490643996"/>
      <w:bookmarkStart w:id="251" w:name="_Ref437966912"/>
      <w:bookmarkStart w:id="252" w:name="_Toc501467126"/>
      <w:bookmarkStart w:id="253" w:name="_Toc503865074"/>
      <w:bookmarkEnd w:id="239"/>
      <w:bookmarkEnd w:id="240"/>
      <w:bookmarkEnd w:id="241"/>
      <w:bookmarkEnd w:id="242"/>
      <w:bookmarkEnd w:id="243"/>
      <w:bookmarkEnd w:id="244"/>
      <w:bookmarkEnd w:id="245"/>
      <w:bookmarkEnd w:id="246"/>
      <w:bookmarkEnd w:id="247"/>
      <w:bookmarkEnd w:id="248"/>
      <w:bookmarkEnd w:id="249"/>
      <w:r>
        <w:rPr>
          <w:b w:val="0"/>
          <w:sz w:val="24"/>
          <w:szCs w:val="24"/>
        </w:rPr>
        <w:lastRenderedPageBreak/>
        <w:t xml:space="preserve">Приложение </w:t>
      </w:r>
      <w:bookmarkEnd w:id="250"/>
      <w:bookmarkEnd w:id="251"/>
      <w:r>
        <w:rPr>
          <w:b w:val="0"/>
          <w:sz w:val="24"/>
          <w:szCs w:val="24"/>
        </w:rPr>
        <w:t>3</w:t>
      </w:r>
      <w:r>
        <w:rPr>
          <w:b w:val="0"/>
          <w:sz w:val="24"/>
          <w:szCs w:val="24"/>
        </w:rPr>
        <w:br/>
        <w:t xml:space="preserve"> к Административному регламенту</w:t>
      </w:r>
      <w:bookmarkEnd w:id="252"/>
      <w:bookmarkEnd w:id="253"/>
      <w:r>
        <w:rPr>
          <w:sz w:val="24"/>
          <w:szCs w:val="24"/>
        </w:rPr>
        <w:br/>
      </w:r>
    </w:p>
    <w:p w:rsidR="002E4BA7" w:rsidRPr="00CC7E14" w:rsidRDefault="002E4BA7" w:rsidP="002E4BA7">
      <w:pPr>
        <w:pStyle w:val="afff9"/>
        <w:rPr>
          <w:b/>
        </w:rPr>
      </w:pPr>
      <w:bookmarkStart w:id="254" w:name="_Toc490643997"/>
      <w:bookmarkStart w:id="255" w:name="_Toc473131354"/>
      <w:bookmarkStart w:id="256" w:name="_Ref4377288861"/>
      <w:bookmarkStart w:id="257" w:name="_Ref4377288901"/>
      <w:bookmarkStart w:id="258" w:name="_Ref4377288911"/>
      <w:bookmarkStart w:id="259" w:name="_Ref4377288921"/>
      <w:bookmarkStart w:id="260" w:name="_Ref4377289001"/>
      <w:bookmarkStart w:id="261" w:name="_Ref4377289071"/>
      <w:bookmarkStart w:id="262" w:name="_Ref4377297291"/>
      <w:bookmarkStart w:id="263" w:name="_Ref4377297381"/>
      <w:bookmarkStart w:id="264" w:name="_Toc4379733231"/>
      <w:bookmarkStart w:id="265" w:name="_Toc4381100651"/>
      <w:bookmarkStart w:id="266" w:name="_Toc4383762771"/>
      <w:bookmarkEnd w:id="254"/>
      <w:bookmarkEnd w:id="255"/>
      <w:bookmarkEnd w:id="256"/>
      <w:bookmarkEnd w:id="257"/>
      <w:bookmarkEnd w:id="258"/>
      <w:bookmarkEnd w:id="259"/>
      <w:bookmarkEnd w:id="260"/>
      <w:bookmarkEnd w:id="261"/>
      <w:bookmarkEnd w:id="262"/>
      <w:bookmarkEnd w:id="263"/>
      <w:bookmarkEnd w:id="264"/>
      <w:bookmarkEnd w:id="265"/>
      <w:bookmarkEnd w:id="266"/>
      <w:r w:rsidRPr="00CC7E14">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2E4BA7" w:rsidRDefault="002E4BA7" w:rsidP="002E4BA7">
      <w:pPr>
        <w:pStyle w:val="114"/>
        <w:ind w:firstLine="567"/>
      </w:pPr>
      <w:r>
        <w:rPr>
          <w:sz w:val="24"/>
          <w:szCs w:val="24"/>
        </w:rPr>
        <w:t>1.Информация о предоставлении Муниципальной услуги размещается в электронном виде:</w:t>
      </w:r>
    </w:p>
    <w:p w:rsidR="00F4642A" w:rsidRDefault="002E4BA7" w:rsidP="0049615E">
      <w:pPr>
        <w:pStyle w:val="114"/>
        <w:ind w:firstLine="567"/>
        <w:rPr>
          <w:sz w:val="24"/>
          <w:szCs w:val="24"/>
        </w:rPr>
      </w:pPr>
      <w:r>
        <w:rPr>
          <w:sz w:val="24"/>
          <w:szCs w:val="24"/>
        </w:rPr>
        <w:t xml:space="preserve">на официальном сайте Администрации </w:t>
      </w:r>
      <w:hyperlink r:id="rId11" w:history="1">
        <w:r w:rsidR="0049615E" w:rsidRPr="00E11536">
          <w:rPr>
            <w:rStyle w:val="afffff"/>
            <w:sz w:val="24"/>
            <w:szCs w:val="24"/>
            <w:lang w:val="en-US"/>
          </w:rPr>
          <w:t>www</w:t>
        </w:r>
        <w:r w:rsidR="0049615E" w:rsidRPr="00E11536">
          <w:rPr>
            <w:rStyle w:val="afffff"/>
            <w:sz w:val="24"/>
            <w:szCs w:val="24"/>
          </w:rPr>
          <w:t>.</w:t>
        </w:r>
        <w:r w:rsidR="0049615E" w:rsidRPr="00E11536">
          <w:rPr>
            <w:rStyle w:val="afffff"/>
            <w:sz w:val="24"/>
            <w:szCs w:val="24"/>
            <w:lang w:val="en-US"/>
          </w:rPr>
          <w:t>kotelniki</w:t>
        </w:r>
        <w:r w:rsidR="0049615E" w:rsidRPr="00E11536">
          <w:rPr>
            <w:rStyle w:val="afffff"/>
            <w:sz w:val="24"/>
            <w:szCs w:val="24"/>
          </w:rPr>
          <w:t>.</w:t>
        </w:r>
        <w:r w:rsidR="0049615E" w:rsidRPr="00E11536">
          <w:rPr>
            <w:rStyle w:val="afffff"/>
            <w:sz w:val="24"/>
            <w:szCs w:val="24"/>
            <w:lang w:val="en-US"/>
          </w:rPr>
          <w:t>ru</w:t>
        </w:r>
      </w:hyperlink>
      <w:r w:rsidR="00F4642A">
        <w:rPr>
          <w:sz w:val="24"/>
          <w:szCs w:val="24"/>
        </w:rPr>
        <w:t>.</w:t>
      </w:r>
    </w:p>
    <w:p w:rsidR="007D29CE" w:rsidRDefault="007D29CE" w:rsidP="0049615E">
      <w:pPr>
        <w:pStyle w:val="114"/>
        <w:ind w:firstLine="567"/>
      </w:pPr>
      <w:r>
        <w:rPr>
          <w:sz w:val="24"/>
          <w:szCs w:val="24"/>
        </w:rPr>
        <w:t xml:space="preserve">на официальном сайте  Подразделения </w:t>
      </w:r>
      <w:r w:rsidR="00F4642A" w:rsidRPr="00F4642A">
        <w:rPr>
          <w:sz w:val="24"/>
          <w:szCs w:val="24"/>
          <w:u w:val="single"/>
        </w:rPr>
        <w:t>http://kotelniki.ru/node/15239</w:t>
      </w:r>
      <w:r w:rsidR="00F4642A">
        <w:rPr>
          <w:sz w:val="24"/>
          <w:szCs w:val="24"/>
          <w:u w:val="single"/>
        </w:rPr>
        <w:t>.</w:t>
      </w:r>
      <w:r>
        <w:rPr>
          <w:sz w:val="24"/>
          <w:szCs w:val="24"/>
        </w:rPr>
        <w:t xml:space="preserve"> </w:t>
      </w:r>
    </w:p>
    <w:p w:rsidR="00F4642A" w:rsidRDefault="00F4642A" w:rsidP="00F4642A">
      <w:pPr>
        <w:pStyle w:val="aff7"/>
        <w:shd w:val="clear" w:color="auto" w:fill="FFFFFF"/>
        <w:spacing w:line="376" w:lineRule="atLeast"/>
        <w:rPr>
          <w:rFonts w:ascii="Roboto" w:hAnsi="Roboto" w:cs="Arial"/>
          <w:color w:val="212121"/>
          <w:sz w:val="23"/>
          <w:szCs w:val="23"/>
        </w:rPr>
      </w:pPr>
      <w:r>
        <w:t xml:space="preserve">          </w:t>
      </w:r>
      <w:r w:rsidR="002E4BA7">
        <w:t>на официальном сайте МФЦ</w:t>
      </w:r>
      <w:r>
        <w:t xml:space="preserve"> </w:t>
      </w:r>
      <w:hyperlink r:id="rId12" w:tgtFrame="_blank" w:history="1">
        <w:r>
          <w:rPr>
            <w:rStyle w:val="afffff"/>
            <w:rFonts w:ascii="Roboto" w:hAnsi="Roboto" w:cs="Arial"/>
            <w:sz w:val="23"/>
            <w:szCs w:val="23"/>
          </w:rPr>
          <w:t>https://www.mfc-kotelnikigo.ru/</w:t>
        </w:r>
      </w:hyperlink>
    </w:p>
    <w:p w:rsidR="002E4BA7" w:rsidRDefault="002E4BA7" w:rsidP="002E4BA7">
      <w:pPr>
        <w:pStyle w:val="114"/>
        <w:ind w:firstLine="567"/>
      </w:pPr>
      <w:r>
        <w:rPr>
          <w:sz w:val="24"/>
          <w:szCs w:val="24"/>
        </w:rPr>
        <w:t>на порталах uslugi.mosreg.ru, gosuslugi.ru на страницах, посвященных Муниципальной услуге.</w:t>
      </w:r>
    </w:p>
    <w:p w:rsidR="002E4BA7" w:rsidRDefault="002E4BA7" w:rsidP="002E4BA7">
      <w:pPr>
        <w:pStyle w:val="114"/>
        <w:ind w:firstLine="567"/>
      </w:pPr>
      <w:r>
        <w:rPr>
          <w:sz w:val="24"/>
          <w:szCs w:val="24"/>
        </w:rPr>
        <w:t>2. Размещенная в электронном виде информация о предоставлении Муниципальной услуги должна включать в себя:</w:t>
      </w:r>
    </w:p>
    <w:p w:rsidR="002E4BA7" w:rsidRDefault="002E4BA7" w:rsidP="002E4BA7">
      <w:pPr>
        <w:pStyle w:val="114"/>
        <w:ind w:firstLine="567"/>
      </w:pPr>
      <w:r>
        <w:rPr>
          <w:sz w:val="24"/>
          <w:szCs w:val="24"/>
        </w:rPr>
        <w:t xml:space="preserve">наименование, почтовые адреса, справочные номера телефонов, адреса электронной почты, адреса сайтов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 xml:space="preserve">график работы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требования к заявлению и прилагаемым к нему документам (включая их перечень);</w:t>
      </w:r>
    </w:p>
    <w:p w:rsidR="002E4BA7" w:rsidRDefault="002E4BA7" w:rsidP="002E4BA7">
      <w:pPr>
        <w:pStyle w:val="114"/>
        <w:ind w:firstLine="567"/>
      </w:pPr>
      <w:r>
        <w:rPr>
          <w:sz w:val="24"/>
          <w:szCs w:val="24"/>
        </w:rPr>
        <w:t>выдержки из правовых актов, в части касающейся Муниципальной услуги;</w:t>
      </w:r>
    </w:p>
    <w:p w:rsidR="002E4BA7" w:rsidRDefault="002E4BA7" w:rsidP="002E4BA7">
      <w:pPr>
        <w:pStyle w:val="114"/>
        <w:ind w:firstLine="567"/>
      </w:pPr>
      <w:r>
        <w:rPr>
          <w:sz w:val="24"/>
          <w:szCs w:val="24"/>
        </w:rPr>
        <w:t>текст Административного регламента с приложениями;</w:t>
      </w:r>
    </w:p>
    <w:p w:rsidR="002E4BA7" w:rsidRDefault="002E4BA7" w:rsidP="002E4BA7">
      <w:pPr>
        <w:pStyle w:val="114"/>
        <w:ind w:firstLine="567"/>
      </w:pPr>
      <w:r>
        <w:rPr>
          <w:sz w:val="24"/>
          <w:szCs w:val="24"/>
        </w:rPr>
        <w:t>краткое описание порядка предоставления Муниципальной услуги;</w:t>
      </w:r>
    </w:p>
    <w:p w:rsidR="002E4BA7" w:rsidRDefault="002E4BA7" w:rsidP="002E4BA7">
      <w:pPr>
        <w:pStyle w:val="114"/>
        <w:ind w:firstLine="567"/>
      </w:pPr>
      <w:r>
        <w:rPr>
          <w:sz w:val="24"/>
          <w:szCs w:val="24"/>
        </w:rPr>
        <w:t>образцы оформления документов, необходимых для получения Муниципальной услуги, и требования к ним;</w:t>
      </w:r>
    </w:p>
    <w:p w:rsidR="00E428FC" w:rsidRDefault="002E4BA7" w:rsidP="00E428FC">
      <w:pPr>
        <w:pStyle w:val="114"/>
        <w:ind w:firstLine="567"/>
        <w:rPr>
          <w:sz w:val="24"/>
          <w:szCs w:val="24"/>
        </w:rPr>
      </w:pPr>
      <w:r>
        <w:rPr>
          <w:sz w:val="24"/>
          <w:szCs w:val="24"/>
        </w:rPr>
        <w:t>перечень типовых, наиболее актуальных вопросов, относящихся к Муниципальной услуге, и ответы на них.</w:t>
      </w:r>
    </w:p>
    <w:p w:rsidR="002E4BA7" w:rsidRDefault="002E4BA7" w:rsidP="00E428FC">
      <w:pPr>
        <w:pStyle w:val="114"/>
        <w:numPr>
          <w:ilvl w:val="0"/>
          <w:numId w:val="21"/>
        </w:numPr>
        <w:ind w:left="0" w:firstLine="284"/>
      </w:pPr>
      <w:r>
        <w:rPr>
          <w:sz w:val="24"/>
          <w:szCs w:val="24"/>
        </w:rPr>
        <w:t xml:space="preserve">Информация, указанная в пункте 3 настоящего Приложения к Административному регламенту, предоставляется также специалистами МФЦ и </w:t>
      </w:r>
      <w:r w:rsidR="00E428FC">
        <w:rPr>
          <w:sz w:val="24"/>
          <w:szCs w:val="24"/>
        </w:rPr>
        <w:t>Подразделения</w:t>
      </w:r>
      <w:r>
        <w:rPr>
          <w:sz w:val="24"/>
          <w:szCs w:val="24"/>
        </w:rPr>
        <w:t xml:space="preserve"> при обращении Заявителей (представителей Заявителей):</w:t>
      </w:r>
    </w:p>
    <w:p w:rsidR="002E4BA7" w:rsidRDefault="002E4BA7" w:rsidP="002E4BA7">
      <w:pPr>
        <w:pStyle w:val="114"/>
        <w:ind w:firstLine="567"/>
      </w:pPr>
      <w:r>
        <w:rPr>
          <w:sz w:val="24"/>
          <w:szCs w:val="24"/>
        </w:rPr>
        <w:t>лично;</w:t>
      </w:r>
    </w:p>
    <w:p w:rsidR="002E4BA7" w:rsidRDefault="002E4BA7" w:rsidP="002E4BA7">
      <w:pPr>
        <w:pStyle w:val="114"/>
        <w:ind w:firstLine="567"/>
      </w:pPr>
      <w:r>
        <w:rPr>
          <w:sz w:val="24"/>
          <w:szCs w:val="24"/>
        </w:rPr>
        <w:t>по почте, в том числе электронной;</w:t>
      </w:r>
    </w:p>
    <w:p w:rsidR="002E4BA7" w:rsidRDefault="002E4BA7" w:rsidP="002E4BA7">
      <w:pPr>
        <w:pStyle w:val="114"/>
        <w:ind w:firstLine="567"/>
      </w:pPr>
      <w:r>
        <w:rPr>
          <w:sz w:val="24"/>
          <w:szCs w:val="24"/>
        </w:rPr>
        <w:t>по телефонам, указанным в приложении 2 к настоящему Административному регламенту.</w:t>
      </w:r>
    </w:p>
    <w:p w:rsidR="002E4BA7" w:rsidRDefault="002E4BA7" w:rsidP="002E4BA7">
      <w:pPr>
        <w:pStyle w:val="114"/>
        <w:ind w:firstLine="567"/>
      </w:pPr>
      <w:r>
        <w:rPr>
          <w:sz w:val="24"/>
          <w:szCs w:val="24"/>
        </w:rPr>
        <w:t xml:space="preserve">4.Консультирование по вопросам предоставления Муниципальной услуги специалистами МФЦ и </w:t>
      </w:r>
      <w:r w:rsidR="00E428FC">
        <w:rPr>
          <w:sz w:val="24"/>
          <w:szCs w:val="24"/>
        </w:rPr>
        <w:t>Подразделен</w:t>
      </w:r>
      <w:r>
        <w:rPr>
          <w:sz w:val="24"/>
          <w:szCs w:val="24"/>
        </w:rPr>
        <w:t>ия осуществляется бесплатно.</w:t>
      </w:r>
    </w:p>
    <w:p w:rsidR="002E4BA7" w:rsidRDefault="002E4BA7" w:rsidP="002E4BA7">
      <w:pPr>
        <w:pStyle w:val="114"/>
        <w:ind w:firstLine="567"/>
      </w:pPr>
      <w:r>
        <w:rPr>
          <w:sz w:val="24"/>
          <w:szCs w:val="24"/>
        </w:rPr>
        <w:t>5.Информирование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E4BA7" w:rsidRDefault="002E4BA7" w:rsidP="002E4BA7">
      <w:pPr>
        <w:pStyle w:val="114"/>
        <w:ind w:firstLine="567"/>
      </w:pPr>
      <w:r>
        <w:rPr>
          <w:sz w:val="24"/>
          <w:szCs w:val="24"/>
        </w:rPr>
        <w:t xml:space="preserve">6.Информация об предоставлении Муниципальной услуги размещается в помещениях </w:t>
      </w:r>
      <w:r w:rsidR="00E428FC">
        <w:rPr>
          <w:sz w:val="24"/>
          <w:szCs w:val="24"/>
        </w:rPr>
        <w:t>Подраделе</w:t>
      </w:r>
      <w:r>
        <w:rPr>
          <w:sz w:val="24"/>
          <w:szCs w:val="24"/>
        </w:rPr>
        <w:t xml:space="preserve">ния и МФЦ, предназначенных для приема Заявителей (представителей Заявителей). </w:t>
      </w:r>
    </w:p>
    <w:p w:rsidR="002E4BA7" w:rsidRDefault="002E4BA7" w:rsidP="002E4BA7">
      <w:pPr>
        <w:pStyle w:val="114"/>
        <w:ind w:firstLine="567"/>
      </w:pPr>
      <w:r>
        <w:rPr>
          <w:sz w:val="24"/>
          <w:szCs w:val="24"/>
        </w:rPr>
        <w:t xml:space="preserve">7. </w:t>
      </w:r>
      <w:r w:rsidR="00580C61">
        <w:rPr>
          <w:sz w:val="24"/>
          <w:szCs w:val="24"/>
        </w:rPr>
        <w:t xml:space="preserve">Подразделение </w:t>
      </w:r>
      <w:r>
        <w:rPr>
          <w:sz w:val="24"/>
          <w:szCs w:val="24"/>
        </w:rPr>
        <w:t xml:space="preserve">разрабатывает информационные материалы – памятки, инструкции, брошюры, – в форме макетов и передает их в МФЦ. </w:t>
      </w:r>
      <w:r w:rsidR="00E428FC">
        <w:rPr>
          <w:sz w:val="24"/>
          <w:szCs w:val="24"/>
        </w:rPr>
        <w:t>Подразделение</w:t>
      </w:r>
      <w:r>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E4BA7" w:rsidRPr="008303C2" w:rsidRDefault="002E4BA7" w:rsidP="002E4BA7">
      <w:pPr>
        <w:pStyle w:val="aff9"/>
        <w:ind w:firstLine="567"/>
        <w:jc w:val="both"/>
        <w:rPr>
          <w:rFonts w:ascii="Times New Roman" w:hAnsi="Times New Roman"/>
          <w:sz w:val="24"/>
          <w:szCs w:val="24"/>
        </w:rPr>
      </w:pPr>
      <w:r w:rsidRPr="008303C2">
        <w:rPr>
          <w:rFonts w:ascii="Times New Roman" w:hAnsi="Times New Roman"/>
          <w:sz w:val="24"/>
          <w:szCs w:val="24"/>
        </w:rPr>
        <w:t>8.</w:t>
      </w:r>
      <w:r w:rsidR="00E428FC">
        <w:rPr>
          <w:rFonts w:ascii="Times New Roman" w:hAnsi="Times New Roman"/>
          <w:sz w:val="24"/>
          <w:szCs w:val="24"/>
        </w:rPr>
        <w:t xml:space="preserve"> </w:t>
      </w:r>
      <w:r w:rsidRPr="008303C2">
        <w:rPr>
          <w:rFonts w:ascii="Times New Roman"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E428FC">
        <w:rPr>
          <w:rFonts w:ascii="Times New Roman" w:hAnsi="Times New Roman"/>
          <w:sz w:val="24"/>
          <w:szCs w:val="24"/>
        </w:rPr>
        <w:t>.</w:t>
      </w:r>
    </w:p>
    <w:p w:rsidR="00E428FC" w:rsidRDefault="002E4BA7">
      <w:pPr>
        <w:spacing w:after="0" w:line="240" w:lineRule="auto"/>
        <w:rPr>
          <w:rFonts w:ascii="Times New Roman" w:hAnsi="Times New Roman"/>
          <w:sz w:val="24"/>
          <w:szCs w:val="24"/>
        </w:rPr>
      </w:pPr>
      <w:r>
        <w:rPr>
          <w:sz w:val="24"/>
          <w:szCs w:val="24"/>
        </w:rPr>
        <w:lastRenderedPageBreak/>
        <w:t xml:space="preserve"> </w:t>
      </w:r>
      <w:bookmarkStart w:id="267" w:name="_Toc490644002"/>
      <w:bookmarkStart w:id="268" w:name="_Toc501467127"/>
      <w:r w:rsidR="00E428FC">
        <w:rPr>
          <w:sz w:val="24"/>
          <w:szCs w:val="24"/>
        </w:rPr>
        <w:br w:type="page"/>
      </w:r>
    </w:p>
    <w:p w:rsidR="002E4BA7" w:rsidRDefault="002E4BA7" w:rsidP="002E4BA7">
      <w:pPr>
        <w:pStyle w:val="114"/>
        <w:ind w:firstLine="567"/>
        <w:jc w:val="right"/>
      </w:pPr>
      <w:r>
        <w:rPr>
          <w:b/>
          <w:sz w:val="24"/>
          <w:szCs w:val="24"/>
        </w:rPr>
        <w:lastRenderedPageBreak/>
        <w:t xml:space="preserve">Приложение </w:t>
      </w:r>
      <w:bookmarkEnd w:id="267"/>
      <w:r>
        <w:rPr>
          <w:b/>
          <w:sz w:val="24"/>
          <w:szCs w:val="24"/>
        </w:rPr>
        <w:t xml:space="preserve">4 </w:t>
      </w:r>
      <w:bookmarkStart w:id="269" w:name="_Toc473131358"/>
      <w:bookmarkEnd w:id="269"/>
      <w:r>
        <w:rPr>
          <w:b/>
          <w:sz w:val="24"/>
          <w:szCs w:val="24"/>
        </w:rPr>
        <w:br/>
        <w:t>к Административному регламенту</w:t>
      </w:r>
      <w:bookmarkEnd w:id="268"/>
      <w:r>
        <w:rPr>
          <w:b/>
          <w:sz w:val="24"/>
          <w:szCs w:val="24"/>
        </w:rPr>
        <w:br/>
      </w:r>
    </w:p>
    <w:p w:rsidR="002E4BA7" w:rsidRDefault="002E4BA7" w:rsidP="002E4BA7">
      <w:pPr>
        <w:pStyle w:val="afff9"/>
      </w:pPr>
      <w:bookmarkStart w:id="270" w:name="_Toc490644003"/>
      <w:r>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bookmarkEnd w:id="270"/>
      <w:r w:rsidR="00AB053D">
        <w:rPr>
          <w:bCs/>
        </w:rPr>
        <w:t xml:space="preserve"> городского округа Котельники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Default="002E4BA7" w:rsidP="002E4BA7">
      <w:pPr>
        <w:pStyle w:val="114"/>
        <w:spacing w:line="240" w:lineRule="auto"/>
        <w:ind w:firstLine="709"/>
      </w:pPr>
      <w:r>
        <w:rPr>
          <w:sz w:val="24"/>
          <w:szCs w:val="24"/>
        </w:rPr>
        <w:t>предоставлена Муниципальная услуга по приему заявлений, постановке на учет</w:t>
      </w:r>
      <w:r w:rsidR="00BB312E">
        <w:rPr>
          <w:sz w:val="24"/>
          <w:szCs w:val="24"/>
        </w:rPr>
        <w:t xml:space="preserve">  </w:t>
      </w:r>
      <w:r>
        <w:rPr>
          <w:sz w:val="24"/>
          <w:szCs w:val="24"/>
        </w:rPr>
        <w:t>ребенка</w:t>
      </w:r>
      <w:r>
        <w:rPr>
          <w:b/>
          <w:sz w:val="24"/>
          <w:szCs w:val="24"/>
        </w:rPr>
        <w:t>____________________________________________________________________________________________________________________________________________________</w:t>
      </w:r>
    </w:p>
    <w:p w:rsidR="002E4BA7" w:rsidRDefault="002E4BA7" w:rsidP="002E4BA7">
      <w:pPr>
        <w:jc w:val="center"/>
      </w:pPr>
      <w:r>
        <w:rPr>
          <w:rFonts w:ascii="Times New Roman" w:hAnsi="Times New Roman"/>
          <w:sz w:val="24"/>
          <w:szCs w:val="24"/>
        </w:rPr>
        <w:t>(фамилия, имя, отчество, дата рождения)</w:t>
      </w:r>
    </w:p>
    <w:p w:rsidR="002E4BA7" w:rsidRDefault="002E4BA7" w:rsidP="002E4BA7">
      <w:pPr>
        <w:pStyle w:val="114"/>
        <w:spacing w:line="240" w:lineRule="auto"/>
        <w:ind w:firstLine="709"/>
        <w:jc w:val="left"/>
      </w:pPr>
      <w:r>
        <w:rPr>
          <w:sz w:val="24"/>
          <w:szCs w:val="24"/>
        </w:rPr>
        <w:t>в соответствии с _____________________________________________________________________________</w:t>
      </w:r>
    </w:p>
    <w:p w:rsidR="002E4BA7" w:rsidRDefault="002E4BA7" w:rsidP="002E4BA7">
      <w:pPr>
        <w:pStyle w:val="114"/>
        <w:spacing w:line="240" w:lineRule="auto"/>
        <w:ind w:firstLine="709"/>
        <w:jc w:val="left"/>
      </w:pPr>
      <w:r>
        <w:rPr>
          <w:sz w:val="24"/>
          <w:szCs w:val="24"/>
        </w:rPr>
        <w:t>(полное наименование муниципального Административного регламента)</w:t>
      </w:r>
    </w:p>
    <w:p w:rsidR="002E4BA7" w:rsidRDefault="002E4BA7" w:rsidP="002E4BA7">
      <w:pPr>
        <w:pStyle w:val="114"/>
        <w:spacing w:line="240" w:lineRule="auto"/>
        <w:ind w:firstLine="709"/>
        <w:rPr>
          <w:sz w:val="24"/>
          <w:szCs w:val="24"/>
        </w:rPr>
      </w:pP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pStyle w:val="1fc"/>
        <w:ind w:left="502" w:right="567"/>
        <w:rPr>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1" w:name="_Toc490644050"/>
      <w:bookmarkStart w:id="272" w:name="_Toc501467128"/>
      <w:bookmarkStart w:id="273" w:name="_Toc503865075"/>
      <w:r>
        <w:rPr>
          <w:b w:val="0"/>
          <w:sz w:val="24"/>
          <w:szCs w:val="24"/>
        </w:rPr>
        <w:lastRenderedPageBreak/>
        <w:t xml:space="preserve">Приложение </w:t>
      </w:r>
      <w:bookmarkEnd w:id="271"/>
      <w:r>
        <w:rPr>
          <w:b w:val="0"/>
          <w:sz w:val="24"/>
          <w:szCs w:val="24"/>
        </w:rPr>
        <w:t>5</w:t>
      </w:r>
      <w:r>
        <w:rPr>
          <w:b w:val="0"/>
          <w:sz w:val="24"/>
          <w:szCs w:val="24"/>
        </w:rPr>
        <w:br/>
        <w:t xml:space="preserve"> к Административному регламенту</w:t>
      </w:r>
      <w:bookmarkEnd w:id="272"/>
      <w:bookmarkEnd w:id="273"/>
      <w:r>
        <w:rPr>
          <w:b w:val="0"/>
          <w:sz w:val="24"/>
          <w:szCs w:val="24"/>
        </w:rPr>
        <w:br/>
      </w:r>
    </w:p>
    <w:p w:rsidR="002E4BA7" w:rsidRDefault="002E4BA7" w:rsidP="002E4BA7">
      <w:pPr>
        <w:pStyle w:val="afff9"/>
      </w:pPr>
      <w:bookmarkStart w:id="274" w:name="_Toc490644051"/>
      <w:bookmarkEnd w:id="274"/>
      <w:r>
        <w:t>Форма решения об отказе в предоставлении Муниципальной услуги</w:t>
      </w:r>
    </w:p>
    <w:p w:rsidR="002E4BA7" w:rsidRDefault="002E4BA7" w:rsidP="002E4BA7">
      <w:pPr>
        <w:pStyle w:val="afff9"/>
      </w:pPr>
      <w:r>
        <w:t>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00252F13">
        <w:rPr>
          <w:bCs/>
        </w:rPr>
        <w:t xml:space="preserve"> городского округа Котельники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отказано в предоставлении Муниципальной услуги по причине  (необходимое подчеркнуть):</w:t>
      </w:r>
      <w:r w:rsidRPr="00547641">
        <w:rPr>
          <w:rFonts w:ascii="Times New Roman" w:eastAsia="Calibri" w:hAnsi="Times New Roman" w:cs="Times New Roman"/>
          <w:sz w:val="24"/>
        </w:rPr>
        <w:br/>
        <w:t xml:space="preserve">         а) непредставление документов,  необходимых для предоставления Услуги в соответствии с _____________________ __________________________________________ </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(полное наименование муниципального Административного регламента);</w:t>
      </w:r>
    </w:p>
    <w:p w:rsidR="002E4BA7" w:rsidRPr="00547641" w:rsidRDefault="002E4BA7" w:rsidP="002E4BA7">
      <w:pPr>
        <w:pStyle w:val="114"/>
        <w:spacing w:line="240" w:lineRule="auto"/>
        <w:ind w:firstLine="709"/>
        <w:rPr>
          <w:sz w:val="24"/>
          <w:szCs w:val="24"/>
          <w:lang w:eastAsia="ru-RU"/>
        </w:rPr>
      </w:pPr>
      <w:r w:rsidRPr="00547641">
        <w:rPr>
          <w:sz w:val="24"/>
          <w:szCs w:val="24"/>
          <w:lang w:eastAsia="ru-RU"/>
        </w:rPr>
        <w:t xml:space="preserve">б) наличие в представленных документах и (или) сведениях о документах недостоверных (искаженных) сведений; </w:t>
      </w:r>
    </w:p>
    <w:p w:rsidR="002E4BA7" w:rsidRPr="00547641" w:rsidRDefault="002E4BA7" w:rsidP="002E4BA7">
      <w:pPr>
        <w:pStyle w:val="114"/>
        <w:spacing w:line="240" w:lineRule="auto"/>
        <w:ind w:firstLine="709"/>
        <w:rPr>
          <w:sz w:val="24"/>
          <w:szCs w:val="24"/>
          <w:lang w:eastAsia="ru-RU"/>
        </w:rPr>
      </w:pPr>
      <w:r>
        <w:rPr>
          <w:sz w:val="24"/>
          <w:szCs w:val="24"/>
          <w:lang w:eastAsia="ru-RU"/>
        </w:rPr>
        <w:t>в) наличие активного заявления (в статусе «Зарегистрировано», «Подтверждение льгот», «Направлен в ДОО», «Желает изменить ДОО») на ребенка в Единой системе управления дошкольными образовательными организациями Московской области;</w:t>
      </w:r>
    </w:p>
    <w:p w:rsidR="002E4BA7" w:rsidRPr="00547641" w:rsidRDefault="002E4BA7" w:rsidP="002E4BA7">
      <w:pPr>
        <w:pStyle w:val="114"/>
        <w:spacing w:line="240" w:lineRule="auto"/>
        <w:ind w:firstLine="709"/>
        <w:rPr>
          <w:sz w:val="24"/>
          <w:szCs w:val="24"/>
          <w:lang w:eastAsia="ru-RU"/>
        </w:rPr>
      </w:pPr>
      <w:r>
        <w:rPr>
          <w:sz w:val="24"/>
          <w:szCs w:val="24"/>
          <w:lang w:eastAsia="ru-RU"/>
        </w:rPr>
        <w:t>г) возраст ребенка превышает 7 лет;</w:t>
      </w:r>
    </w:p>
    <w:p w:rsidR="002E4BA7" w:rsidRPr="00547641" w:rsidRDefault="002E4BA7" w:rsidP="002E4BA7">
      <w:pPr>
        <w:pStyle w:val="114"/>
        <w:spacing w:line="240" w:lineRule="auto"/>
        <w:ind w:firstLine="709"/>
        <w:rPr>
          <w:sz w:val="24"/>
          <w:szCs w:val="24"/>
          <w:lang w:eastAsia="ru-RU"/>
        </w:rPr>
      </w:pPr>
      <w:r>
        <w:rPr>
          <w:sz w:val="24"/>
          <w:szCs w:val="24"/>
          <w:lang w:eastAsia="ru-RU"/>
        </w:rPr>
        <w:t>д) с заявлением обратилось ненадлежащее лицо;</w:t>
      </w:r>
    </w:p>
    <w:p w:rsidR="002E4BA7" w:rsidRPr="00547641" w:rsidRDefault="002E4BA7" w:rsidP="002E4BA7">
      <w:pPr>
        <w:pStyle w:val="114"/>
        <w:spacing w:line="240" w:lineRule="auto"/>
        <w:ind w:left="709"/>
        <w:jc w:val="left"/>
        <w:rPr>
          <w:sz w:val="24"/>
          <w:szCs w:val="24"/>
          <w:lang w:eastAsia="ru-RU"/>
        </w:rPr>
      </w:pPr>
      <w:r>
        <w:rPr>
          <w:sz w:val="24"/>
          <w:szCs w:val="24"/>
          <w:lang w:eastAsia="ru-RU"/>
        </w:rPr>
        <w:t>ж) непредставление документов, указанных в пункт</w:t>
      </w:r>
      <w:r w:rsidR="00654B36">
        <w:rPr>
          <w:sz w:val="24"/>
          <w:szCs w:val="24"/>
          <w:lang w:eastAsia="ru-RU"/>
        </w:rPr>
        <w:t xml:space="preserve">ах </w:t>
      </w:r>
      <w:r>
        <w:rPr>
          <w:sz w:val="24"/>
          <w:szCs w:val="24"/>
          <w:lang w:eastAsia="ru-RU"/>
        </w:rPr>
        <w:t>10.1.</w:t>
      </w:r>
      <w:r w:rsidR="00654B36">
        <w:rPr>
          <w:sz w:val="24"/>
          <w:szCs w:val="24"/>
          <w:lang w:eastAsia="ru-RU"/>
        </w:rPr>
        <w:t xml:space="preserve">2 – 10.1.8. </w:t>
      </w:r>
      <w:r>
        <w:rPr>
          <w:sz w:val="24"/>
          <w:szCs w:val="24"/>
          <w:lang w:eastAsia="ru-RU"/>
        </w:rPr>
        <w:t xml:space="preserve"> настоящего Административного регламента;</w:t>
      </w:r>
    </w:p>
    <w:p w:rsidR="002E4BA7" w:rsidRPr="00547641" w:rsidRDefault="002E4BA7" w:rsidP="002E4BA7">
      <w:pPr>
        <w:pStyle w:val="114"/>
        <w:spacing w:line="240" w:lineRule="auto"/>
        <w:ind w:firstLine="709"/>
        <w:rPr>
          <w:sz w:val="24"/>
          <w:szCs w:val="24"/>
          <w:lang w:eastAsia="ru-RU"/>
        </w:rPr>
      </w:pPr>
      <w:r>
        <w:rPr>
          <w:sz w:val="24"/>
          <w:szCs w:val="24"/>
          <w:lang w:eastAsia="ru-RU"/>
        </w:rPr>
        <w:t>з) наличие медицинских противопоказаний для зачисления ребенка в ДОО.</w:t>
      </w: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5" w:name="_Toc501467129"/>
      <w:bookmarkStart w:id="276" w:name="_Toc503865076"/>
      <w:r>
        <w:rPr>
          <w:b w:val="0"/>
          <w:sz w:val="24"/>
          <w:szCs w:val="24"/>
        </w:rPr>
        <w:lastRenderedPageBreak/>
        <w:t xml:space="preserve">Приложение 6 </w:t>
      </w:r>
      <w:bookmarkStart w:id="277" w:name="_Toc490644049"/>
      <w:bookmarkStart w:id="278" w:name="_Toc490646574"/>
      <w:bookmarkStart w:id="279" w:name="_Toc490643998"/>
      <w:r>
        <w:rPr>
          <w:b w:val="0"/>
          <w:sz w:val="24"/>
          <w:szCs w:val="24"/>
        </w:rPr>
        <w:br/>
        <w:t>к Административному регламенту</w:t>
      </w:r>
      <w:bookmarkEnd w:id="275"/>
      <w:bookmarkEnd w:id="276"/>
      <w:r>
        <w:rPr>
          <w:b w:val="0"/>
          <w:sz w:val="24"/>
          <w:szCs w:val="24"/>
        </w:rPr>
        <w:br/>
      </w:r>
      <w:bookmarkEnd w:id="277"/>
      <w:bookmarkEnd w:id="278"/>
      <w:bookmarkEnd w:id="279"/>
      <w:r>
        <w:rPr>
          <w:b w:val="0"/>
          <w:sz w:val="24"/>
          <w:szCs w:val="24"/>
        </w:rPr>
        <w:br/>
      </w:r>
    </w:p>
    <w:p w:rsidR="002E4BA7" w:rsidRDefault="002E4BA7" w:rsidP="002E4BA7">
      <w:pPr>
        <w:pStyle w:val="afff9"/>
      </w:pPr>
      <w:bookmarkStart w:id="280" w:name="_Toc490643999"/>
      <w:bookmarkStart w:id="281" w:name="_Toc473131355"/>
      <w:bookmarkEnd w:id="280"/>
      <w:bookmarkEnd w:id="281"/>
      <w:r>
        <w:t>Список нормативных актов, в соответствии с которыми осуществляется предоставление Муниципальной услуги</w:t>
      </w:r>
    </w:p>
    <w:p w:rsidR="002E4BA7" w:rsidRDefault="002E4BA7" w:rsidP="002E4BA7">
      <w:pPr>
        <w:pStyle w:val="afff9"/>
      </w:pPr>
    </w:p>
    <w:p w:rsidR="00E428FC" w:rsidRDefault="002E4BA7" w:rsidP="00E428FC">
      <w:pPr>
        <w:pStyle w:val="114"/>
        <w:tabs>
          <w:tab w:val="left" w:pos="709"/>
        </w:tabs>
        <w:ind w:left="426"/>
        <w:rPr>
          <w:sz w:val="24"/>
          <w:szCs w:val="24"/>
          <w:lang w:eastAsia="ru-RU"/>
        </w:rPr>
      </w:pPr>
      <w:r>
        <w:rPr>
          <w:sz w:val="24"/>
          <w:szCs w:val="24"/>
          <w:lang w:eastAsia="ru-RU"/>
        </w:rPr>
        <w:t xml:space="preserve">Предоставление Муниципальной услуги осуществляется в соответствии с: </w:t>
      </w:r>
      <w:bookmarkStart w:id="282" w:name="_%D0%9F%D1%80%D0%B8%D0%BB%D0%BE%D0%B6%D0"/>
      <w:bookmarkEnd w:id="282"/>
    </w:p>
    <w:p w:rsidR="002E4BA7" w:rsidRDefault="002E4BA7" w:rsidP="004228B2">
      <w:pPr>
        <w:pStyle w:val="114"/>
        <w:numPr>
          <w:ilvl w:val="3"/>
          <w:numId w:val="40"/>
        </w:numPr>
        <w:tabs>
          <w:tab w:val="left" w:pos="709"/>
        </w:tabs>
        <w:ind w:left="0" w:firstLine="426"/>
        <w:rPr>
          <w:sz w:val="24"/>
          <w:szCs w:val="24"/>
          <w:lang w:eastAsia="ru-RU"/>
        </w:rPr>
      </w:pPr>
      <w:r>
        <w:rPr>
          <w:sz w:val="24"/>
          <w:szCs w:val="24"/>
          <w:lang w:eastAsia="ru-RU"/>
        </w:rPr>
        <w:t>Конвенцией ООН о правах ребенка;</w:t>
      </w:r>
    </w:p>
    <w:p w:rsidR="00E428FC" w:rsidRDefault="002E4BA7" w:rsidP="004228B2">
      <w:pPr>
        <w:pStyle w:val="114"/>
        <w:numPr>
          <w:ilvl w:val="0"/>
          <w:numId w:val="40"/>
        </w:numPr>
        <w:suppressAutoHyphens/>
        <w:ind w:left="0" w:firstLine="426"/>
        <w:rPr>
          <w:sz w:val="24"/>
          <w:szCs w:val="24"/>
          <w:lang w:eastAsia="ru-RU"/>
        </w:rPr>
      </w:pPr>
      <w:r>
        <w:rPr>
          <w:sz w:val="24"/>
          <w:szCs w:val="24"/>
          <w:lang w:eastAsia="ru-RU"/>
        </w:rPr>
        <w:t>Конституцией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29.12.2012 № 273-ФЗ «Об образовании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02.05.2006 № 59-ФЗ «О порядке рассмотрения обращений граждан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24.07.1998 № 124-ФЗ «Об основных гарантиях прав ребенка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25.07.2002 № 115-ФЗ «О правовом положении иностранных граждан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27.07.2006 № 152-ФЗ «О персональных данных»;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27.07.2010 № 210-ФЗ «Об организации предоставления государственных и муниципальных услуг»;</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28.12.2010 № 403-ФЗ «О Следственном комитете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07.02.2011 № 3-ФЗ «О полиции»;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17.01.1992 № 2202-1 «О прокуратуре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26.06.1992 № 3132-1 «О статусе судей в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27.05.1998 № 76-ФЗ «О статусе военнослужащих»;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sidRPr="00A03C6A">
        <w:rPr>
          <w:sz w:val="24"/>
          <w:szCs w:val="24"/>
          <w:lang w:eastAsia="ru-RU"/>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hyperlink r:id="rId13" w:history="1">
        <w:r w:rsidRPr="00547641">
          <w:rPr>
            <w:sz w:val="24"/>
            <w:szCs w:val="24"/>
            <w:lang w:eastAsia="ru-RU"/>
          </w:rPr>
          <w:t>Указом Президента Российской Федерации от 02.10.1992 № 1157 «О дополнительных мерах государственной поддержки инвалидов»</w:t>
        </w:r>
      </w:hyperlink>
      <w:hyperlink r:id="rId14" w:history="1">
        <w:r w:rsidRPr="00547641">
          <w:rPr>
            <w:sz w:val="24"/>
            <w:szCs w:val="24"/>
            <w:lang w:eastAsia="ru-RU"/>
          </w:rPr>
          <w:t>Указом Президента Российской Федерации от 05.05.1992 № 431 «О мерах по социальной поддержке многодетных семей»</w:t>
        </w:r>
      </w:hyperlink>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Указом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w:t>
      </w:r>
      <w:r>
        <w:rPr>
          <w:sz w:val="24"/>
          <w:szCs w:val="24"/>
          <w:lang w:eastAsia="ru-RU"/>
        </w:rPr>
        <w:lastRenderedPageBreak/>
        <w:t>Дагестан и погибших (пропавших без вести), умерших, ставших инвалидами в связи с выполнением служебных обязанностей»;</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Московской области № 164/2006-ОЗ «О рассмотрении обращений граждан»;</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Законом Московской области № 94/2013-ОЗ «Об образовании»; </w:t>
      </w:r>
    </w:p>
    <w:p w:rsidR="002E4BA7" w:rsidRPr="00547641" w:rsidRDefault="00252F13" w:rsidP="004228B2">
      <w:pPr>
        <w:pStyle w:val="114"/>
        <w:numPr>
          <w:ilvl w:val="0"/>
          <w:numId w:val="40"/>
        </w:numPr>
        <w:tabs>
          <w:tab w:val="left" w:pos="851"/>
        </w:tabs>
        <w:suppressAutoHyphens/>
        <w:ind w:left="0" w:firstLine="426"/>
        <w:rPr>
          <w:sz w:val="24"/>
          <w:szCs w:val="24"/>
          <w:lang w:eastAsia="ru-RU"/>
        </w:rPr>
      </w:pPr>
      <w:r>
        <w:rPr>
          <w:sz w:val="24"/>
          <w:szCs w:val="24"/>
          <w:lang w:eastAsia="ru-RU"/>
        </w:rPr>
        <w:t>Устав городского округа Котельники Московской области, принятый Решением Совета депутатов муниципального образования «город Котельники» Московской области от 29.12.2005 №109/16</w:t>
      </w:r>
      <w:r w:rsidR="002E4BA7">
        <w:rPr>
          <w:sz w:val="24"/>
          <w:szCs w:val="24"/>
          <w:lang w:eastAsia="ru-RU"/>
        </w:rPr>
        <w:t>;</w:t>
      </w:r>
    </w:p>
    <w:p w:rsidR="006571FF"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Положение</w:t>
      </w:r>
      <w:r w:rsidR="006571FF">
        <w:rPr>
          <w:sz w:val="24"/>
          <w:szCs w:val="24"/>
          <w:lang w:eastAsia="ru-RU"/>
        </w:rPr>
        <w:t xml:space="preserve"> об управлении развития отраслей социальной сферы администрации городского округа Котельники Московской области, утвержденное Распоряжением администрации городского округа Котельники Московской области от 10.11.2015 №335-РА «Об утверждении положений о структурных подразделениях администрации, должностных инструкций сотрудников».</w:t>
      </w:r>
    </w:p>
    <w:p w:rsidR="002E4BA7"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Постановлением о закреплении муниципальных дошкольных образовател</w:t>
      </w:r>
      <w:r w:rsidR="006571FF">
        <w:rPr>
          <w:sz w:val="24"/>
          <w:szCs w:val="24"/>
          <w:lang w:eastAsia="ru-RU"/>
        </w:rPr>
        <w:t xml:space="preserve">ьных организаций на территории городского округа Котельники Московской области на текущий год, утвержденным постановлением главы городского округа Котельники Московской области.     </w:t>
      </w:r>
    </w:p>
    <w:p w:rsidR="006571FF" w:rsidRPr="00547641" w:rsidRDefault="006571FF" w:rsidP="004228B2">
      <w:pPr>
        <w:pStyle w:val="114"/>
        <w:numPr>
          <w:ilvl w:val="0"/>
          <w:numId w:val="40"/>
        </w:numPr>
        <w:tabs>
          <w:tab w:val="left" w:pos="851"/>
        </w:tabs>
        <w:suppressAutoHyphens/>
        <w:ind w:left="0" w:firstLine="426"/>
        <w:rPr>
          <w:sz w:val="24"/>
          <w:szCs w:val="24"/>
          <w:lang w:eastAsia="ru-RU"/>
        </w:rPr>
        <w:sectPr w:rsidR="006571FF" w:rsidRPr="00547641" w:rsidSect="00767F85">
          <w:headerReference w:type="even" r:id="rId15"/>
          <w:headerReference w:type="default" r:id="rId16"/>
          <w:footerReference w:type="even" r:id="rId17"/>
          <w:footerReference w:type="default" r:id="rId18"/>
          <w:headerReference w:type="first" r:id="rId19"/>
          <w:footerReference w:type="first" r:id="rId20"/>
          <w:pgSz w:w="11906" w:h="16838"/>
          <w:pgMar w:top="851" w:right="566" w:bottom="993" w:left="993" w:header="680" w:footer="737" w:gutter="0"/>
          <w:cols w:space="720"/>
          <w:titlePg/>
          <w:docGrid w:linePitch="299" w:charSpace="-2049"/>
        </w:sectPr>
      </w:pPr>
    </w:p>
    <w:p w:rsidR="002E4BA7" w:rsidRDefault="002E4BA7" w:rsidP="002E4BA7">
      <w:pPr>
        <w:spacing w:after="0" w:line="240" w:lineRule="auto"/>
        <w:jc w:val="right"/>
      </w:pPr>
      <w:bookmarkStart w:id="283" w:name="_Toc501467130"/>
      <w:r>
        <w:rPr>
          <w:rFonts w:ascii="Times New Roman" w:hAnsi="Times New Roman"/>
          <w:sz w:val="24"/>
          <w:szCs w:val="24"/>
        </w:rPr>
        <w:lastRenderedPageBreak/>
        <w:t>Приложение 7</w:t>
      </w:r>
      <w:r>
        <w:rPr>
          <w:rFonts w:ascii="Times New Roman" w:hAnsi="Times New Roman"/>
          <w:sz w:val="24"/>
          <w:szCs w:val="24"/>
        </w:rPr>
        <w:br/>
        <w:t xml:space="preserve"> к Административному регламенту</w:t>
      </w:r>
      <w:bookmarkEnd w:id="283"/>
      <w:r>
        <w:rPr>
          <w:rFonts w:ascii="Times New Roman" w:hAnsi="Times New Roman"/>
          <w:sz w:val="24"/>
          <w:szCs w:val="24"/>
        </w:rPr>
        <w:br/>
      </w:r>
    </w:p>
    <w:p w:rsidR="002E4BA7" w:rsidRDefault="002E4BA7" w:rsidP="002E4BA7">
      <w:pPr>
        <w:pStyle w:val="afff9"/>
      </w:pPr>
      <w:r>
        <w:t>Форма заявления о постановке на учет и зачисление в ДОО</w:t>
      </w:r>
      <w:r>
        <w:br/>
      </w:r>
    </w:p>
    <w:p w:rsidR="002E4BA7" w:rsidRDefault="002E4BA7" w:rsidP="006571FF">
      <w:pPr>
        <w:pStyle w:val="2f7"/>
        <w:ind w:left="4962"/>
      </w:pPr>
      <w:r>
        <w:rPr>
          <w:rFonts w:ascii="Times New Roman" w:hAnsi="Times New Roman"/>
          <w:sz w:val="24"/>
          <w:szCs w:val="24"/>
          <w:lang w:eastAsia="ru-RU"/>
        </w:rPr>
        <w:t xml:space="preserve">Начальнику </w:t>
      </w:r>
      <w:r w:rsidR="006571FF">
        <w:rPr>
          <w:rFonts w:ascii="Times New Roman" w:hAnsi="Times New Roman"/>
          <w:sz w:val="24"/>
          <w:szCs w:val="24"/>
          <w:lang w:eastAsia="ru-RU"/>
        </w:rPr>
        <w:t>управления развития отраслей социальной сферы</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(фамилия, имя, отчество)</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2E4BA7" w:rsidRDefault="002E4BA7" w:rsidP="002E4BA7">
      <w:pPr>
        <w:pStyle w:val="ConsPlusNonformat"/>
        <w:jc w:val="center"/>
      </w:pPr>
      <w:r>
        <w:rPr>
          <w:rFonts w:ascii="Times New Roman" w:hAnsi="Times New Roman" w:cs="Times New Roman"/>
        </w:rPr>
        <w:t>ЗАЯВЛЕНИЕ</w:t>
      </w:r>
    </w:p>
    <w:p w:rsidR="002E4BA7" w:rsidRDefault="002E4BA7" w:rsidP="002E4BA7">
      <w:pPr>
        <w:pStyle w:val="ConsPlusNonformat"/>
        <w:rPr>
          <w:rFonts w:ascii="Times New Roman" w:hAnsi="Times New Roman" w:cs="Times New Roman"/>
        </w:rPr>
      </w:pPr>
    </w:p>
    <w:p w:rsidR="002E4BA7" w:rsidRDefault="002E4BA7" w:rsidP="002E4BA7">
      <w:pPr>
        <w:pStyle w:val="ConsPlusNonformat"/>
        <w:ind w:firstLine="708"/>
        <w:jc w:val="both"/>
      </w:pPr>
      <w:r>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Pr>
          <w:rFonts w:ascii="Times New Roman" w:hAnsi="Times New Roman" w:cs="Times New Roman"/>
          <w:bCs/>
        </w:rPr>
        <w:t xml:space="preserve">образовательную программу дошкольного образования  </w:t>
      </w:r>
      <w:r>
        <w:rPr>
          <w:rFonts w:ascii="Times New Roman" w:hAnsi="Times New Roman" w:cs="Times New Roman"/>
        </w:rPr>
        <w:t>моего ребенка</w:t>
      </w:r>
    </w:p>
    <w:p w:rsidR="002E4BA7" w:rsidRDefault="002E4BA7" w:rsidP="002E4BA7">
      <w:pPr>
        <w:pStyle w:val="ConsPlusNonformat"/>
      </w:pPr>
      <w:r>
        <w:rPr>
          <w:rFonts w:ascii="Times New Roman" w:hAnsi="Times New Roman" w:cs="Times New Roman"/>
        </w:rPr>
        <w:t>___________________________________________________________________________</w:t>
      </w:r>
    </w:p>
    <w:p w:rsidR="002E4BA7" w:rsidRDefault="002E4BA7" w:rsidP="002E4BA7">
      <w:pPr>
        <w:pStyle w:val="ConsPlusNonformat"/>
      </w:pPr>
      <w:r>
        <w:rPr>
          <w:rFonts w:ascii="Times New Roman" w:hAnsi="Times New Roman" w:cs="Times New Roman"/>
        </w:rPr>
        <w:t xml:space="preserve">                                                                         (Ф.И.О.)</w:t>
      </w:r>
    </w:p>
    <w:p w:rsidR="002E4BA7" w:rsidRDefault="002E4BA7" w:rsidP="002E4BA7">
      <w:pPr>
        <w:pStyle w:val="ConsPlusNonformat"/>
        <w:ind w:firstLine="708"/>
      </w:pPr>
      <w:r>
        <w:rPr>
          <w:rFonts w:ascii="Times New Roman" w:hAnsi="Times New Roman" w:cs="Times New Roman"/>
        </w:rPr>
        <w:t>Дата рождения ____________________________________________________________</w:t>
      </w:r>
    </w:p>
    <w:p w:rsidR="002E4BA7" w:rsidRDefault="002E4BA7" w:rsidP="002E4BA7">
      <w:pPr>
        <w:pStyle w:val="ConsPlusNonformat"/>
        <w:ind w:firstLine="708"/>
      </w:pPr>
      <w:r>
        <w:rPr>
          <w:rFonts w:ascii="Times New Roman" w:hAnsi="Times New Roman" w:cs="Times New Roman"/>
        </w:rPr>
        <w:t>Свидетельство о рождении ребенка: ___ серии ________ номер __________</w:t>
      </w:r>
    </w:p>
    <w:p w:rsidR="002E4BA7" w:rsidRDefault="002E4BA7" w:rsidP="002E4BA7">
      <w:pPr>
        <w:pStyle w:val="ConsPlusNonformat"/>
        <w:ind w:firstLine="708"/>
      </w:pPr>
      <w:r>
        <w:rPr>
          <w:rFonts w:ascii="Times New Roman" w:hAnsi="Times New Roman" w:cs="Times New Roman"/>
        </w:rPr>
        <w:t>СНИЛС заявителя (при наличии) _____________________________________________</w:t>
      </w:r>
    </w:p>
    <w:p w:rsidR="002E4BA7" w:rsidRDefault="002E4BA7" w:rsidP="002E4BA7">
      <w:pPr>
        <w:pStyle w:val="ConsPlusNonformat"/>
        <w:ind w:firstLine="708"/>
      </w:pPr>
      <w:r>
        <w:rPr>
          <w:rFonts w:ascii="Times New Roman" w:hAnsi="Times New Roman" w:cs="Times New Roman"/>
        </w:rPr>
        <w:t>СНИЛС ребенка (при наличии) _________________________________________________</w:t>
      </w:r>
    </w:p>
    <w:p w:rsidR="002E4BA7" w:rsidRDefault="002E4BA7" w:rsidP="002E4BA7">
      <w:pPr>
        <w:pStyle w:val="ConsPlusNonformat"/>
        <w:ind w:firstLine="708"/>
      </w:pPr>
      <w:r>
        <w:rPr>
          <w:rFonts w:ascii="Times New Roman" w:hAnsi="Times New Roman" w:cs="Times New Roman"/>
        </w:rPr>
        <w:t xml:space="preserve">Список образовательных учреждений, реализующих </w:t>
      </w:r>
      <w:r>
        <w:rPr>
          <w:rFonts w:ascii="Times New Roman" w:hAnsi="Times New Roman" w:cs="Times New Roman"/>
          <w:bCs/>
        </w:rPr>
        <w:t>основную образовательную программу дошкольного образования,</w:t>
      </w:r>
      <w:r>
        <w:rPr>
          <w:rFonts w:ascii="Times New Roman" w:hAnsi="Times New Roman" w:cs="Times New Roman"/>
        </w:rPr>
        <w:t xml:space="preserve"> в порядке убывания приоритетов сверху вниз:</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Особые отметки:</w:t>
      </w:r>
    </w:p>
    <w:p w:rsidR="002E4BA7" w:rsidRDefault="002E4BA7" w:rsidP="002E4BA7">
      <w:pPr>
        <w:pStyle w:val="ConsPlusNonformat"/>
        <w:ind w:firstLine="708"/>
      </w:pPr>
      <w:r>
        <w:rPr>
          <w:rFonts w:ascii="Times New Roman" w:hAnsi="Times New Roman" w:cs="Times New Roman"/>
        </w:rPr>
        <w:t>Категории льгот: ___________________________________________________________</w:t>
      </w:r>
    </w:p>
    <w:p w:rsidR="002E4BA7" w:rsidRDefault="002E4BA7" w:rsidP="002E4BA7">
      <w:pPr>
        <w:pStyle w:val="ConsPlusNonformat"/>
        <w:ind w:firstLine="708"/>
      </w:pPr>
      <w:r>
        <w:rPr>
          <w:rFonts w:ascii="Times New Roman" w:hAnsi="Times New Roman" w:cs="Times New Roman"/>
        </w:rPr>
        <w:t>Потребность в специализированном детском саду (группе): _______________________</w:t>
      </w:r>
    </w:p>
    <w:p w:rsidR="002E4BA7" w:rsidRDefault="002E4BA7" w:rsidP="002E4BA7">
      <w:pPr>
        <w:pStyle w:val="ConsPlusNonformat"/>
        <w:ind w:firstLine="708"/>
      </w:pPr>
      <w:r>
        <w:rPr>
          <w:rFonts w:ascii="Times New Roman" w:hAnsi="Times New Roman" w:cs="Times New Roman"/>
        </w:rPr>
        <w:t>Дата желаемого зачисления: _________________________________________________</w:t>
      </w:r>
    </w:p>
    <w:p w:rsidR="002E4BA7" w:rsidRDefault="002E4BA7" w:rsidP="002E4BA7">
      <w:pPr>
        <w:pStyle w:val="ConsPlusNonformat"/>
        <w:ind w:firstLine="708"/>
      </w:pPr>
      <w:r>
        <w:rPr>
          <w:rFonts w:ascii="Times New Roman" w:hAnsi="Times New Roman" w:cs="Times New Roman"/>
        </w:rPr>
        <w:t>Дата подачи заявления ______________________________________________________</w:t>
      </w: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Личная подпись заявителя _______________</w:t>
      </w:r>
    </w:p>
    <w:p w:rsidR="002E4BA7" w:rsidRDefault="002E4BA7" w:rsidP="002E4BA7">
      <w:pPr>
        <w:pStyle w:val="ConsPlusNonformat"/>
        <w:rPr>
          <w:rFonts w:ascii="Times New Roman" w:hAnsi="Times New Roman" w:cs="Times New Roman"/>
        </w:rPr>
      </w:pPr>
    </w:p>
    <w:p w:rsidR="002E4BA7" w:rsidRDefault="002E4BA7" w:rsidP="002E4BA7">
      <w:pPr>
        <w:pageBreakBefore/>
        <w:spacing w:after="0" w:line="240" w:lineRule="auto"/>
        <w:jc w:val="right"/>
      </w:pPr>
      <w:bookmarkStart w:id="284" w:name="_Toc501467131"/>
      <w:r>
        <w:rPr>
          <w:rFonts w:ascii="Times New Roman" w:hAnsi="Times New Roman"/>
          <w:sz w:val="24"/>
          <w:szCs w:val="24"/>
        </w:rPr>
        <w:lastRenderedPageBreak/>
        <w:t xml:space="preserve">Приложение 8 </w:t>
      </w:r>
      <w:r>
        <w:rPr>
          <w:rFonts w:ascii="Times New Roman" w:hAnsi="Times New Roman"/>
          <w:sz w:val="24"/>
          <w:szCs w:val="24"/>
        </w:rPr>
        <w:br/>
      </w:r>
      <w:r w:rsidRPr="00654B36">
        <w:rPr>
          <w:rFonts w:ascii="Times New Roman" w:hAnsi="Times New Roman"/>
          <w:sz w:val="24"/>
          <w:szCs w:val="24"/>
        </w:rPr>
        <w:t>к Административному регламенту</w:t>
      </w:r>
      <w:bookmarkEnd w:id="284"/>
      <w:r>
        <w:rPr>
          <w:sz w:val="24"/>
          <w:szCs w:val="24"/>
        </w:rPr>
        <w:br/>
      </w:r>
    </w:p>
    <w:p w:rsidR="002E4BA7" w:rsidRDefault="002E4BA7" w:rsidP="002E4BA7">
      <w:pPr>
        <w:pStyle w:val="afff9"/>
      </w:pPr>
      <w:bookmarkStart w:id="285" w:name="_Toc490644043"/>
      <w:bookmarkEnd w:id="285"/>
      <w:r>
        <w:t>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p>
    <w:p w:rsidR="002E4BA7" w:rsidRDefault="006571FF" w:rsidP="002E4BA7">
      <w:pPr>
        <w:spacing w:before="25" w:after="25"/>
        <w:jc w:val="center"/>
      </w:pPr>
      <w:r>
        <w:rPr>
          <w:rFonts w:ascii="Times New Roman" w:hAnsi="Times New Roman"/>
          <w:bCs/>
          <w:sz w:val="24"/>
          <w:szCs w:val="24"/>
        </w:rPr>
        <w:t xml:space="preserve">городского округа Котельники Московской области </w:t>
      </w:r>
    </w:p>
    <w:p w:rsidR="002E4BA7" w:rsidRDefault="002E4BA7" w:rsidP="002E4BA7">
      <w:pPr>
        <w:spacing w:before="25" w:after="25"/>
        <w:jc w:val="center"/>
      </w:pPr>
      <w:r>
        <w:rPr>
          <w:rFonts w:ascii="Times New Roman" w:hAnsi="Times New Roman"/>
          <w:b/>
          <w:bCs/>
          <w:sz w:val="24"/>
          <w:szCs w:val="24"/>
          <w:lang w:eastAsia="ru-RU"/>
        </w:rPr>
        <w:t> </w:t>
      </w:r>
    </w:p>
    <w:tbl>
      <w:tblPr>
        <w:tblW w:w="4819" w:type="dxa"/>
        <w:tblInd w:w="4962" w:type="dxa"/>
        <w:tblLayout w:type="fixed"/>
        <w:tblCellMar>
          <w:left w:w="0" w:type="dxa"/>
          <w:right w:w="0" w:type="dxa"/>
        </w:tblCellMar>
        <w:tblLook w:val="0000" w:firstRow="0" w:lastRow="0" w:firstColumn="0" w:lastColumn="0" w:noHBand="0" w:noVBand="0"/>
      </w:tblPr>
      <w:tblGrid>
        <w:gridCol w:w="4819"/>
      </w:tblGrid>
      <w:tr w:rsidR="002E4BA7" w:rsidTr="005E36D1">
        <w:trPr>
          <w:trHeight w:val="2865"/>
        </w:trPr>
        <w:tc>
          <w:tcPr>
            <w:tcW w:w="4819" w:type="dxa"/>
            <w:shd w:val="clear" w:color="auto" w:fill="FFFFFF"/>
          </w:tcPr>
          <w:p w:rsidR="002E4BA7" w:rsidRDefault="002E4BA7" w:rsidP="005E36D1">
            <w:pPr>
              <w:spacing w:before="25" w:after="25"/>
              <w:jc w:val="center"/>
            </w:pPr>
            <w:r>
              <w:rPr>
                <w:rFonts w:ascii="Times New Roman" w:eastAsia="Times New Roman" w:hAnsi="Times New Roman"/>
                <w:sz w:val="24"/>
                <w:szCs w:val="24"/>
                <w:lang w:eastAsia="ru-RU"/>
              </w:rPr>
              <w:t>Заведующему__________________________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(наименование ДОО)</w:t>
            </w:r>
          </w:p>
          <w:p w:rsidR="002E4BA7" w:rsidRDefault="002E4BA7" w:rsidP="005E36D1">
            <w:pPr>
              <w:spacing w:before="25" w:after="25"/>
              <w:jc w:val="center"/>
            </w:pPr>
            <w:r>
              <w:rPr>
                <w:rFonts w:ascii="Times New Roman" w:eastAsia="Times New Roman" w:hAnsi="Times New Roman"/>
                <w:sz w:val="24"/>
                <w:szCs w:val="24"/>
                <w:lang w:eastAsia="ru-RU"/>
              </w:rPr>
              <w:t>______________________________________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(фамилия, имя, отчество заведующего)</w:t>
            </w:r>
          </w:p>
          <w:p w:rsidR="002E4BA7" w:rsidRDefault="002E4BA7" w:rsidP="005E36D1">
            <w:pPr>
              <w:spacing w:before="25" w:after="25"/>
              <w:jc w:val="center"/>
            </w:pPr>
            <w:r>
              <w:rPr>
                <w:rFonts w:ascii="Times New Roman" w:eastAsia="Times New Roman" w:hAnsi="Times New Roman"/>
                <w:sz w:val="24"/>
                <w:szCs w:val="24"/>
                <w:lang w:eastAsia="ru-RU"/>
              </w:rPr>
              <w:t>Фамилия 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Имя___________________________________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Отчество_______________________________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(родителя (законного представителя))</w:t>
            </w:r>
          </w:p>
          <w:p w:rsidR="002E4BA7" w:rsidRDefault="002E4BA7" w:rsidP="005E36D1">
            <w:pPr>
              <w:spacing w:before="25" w:after="25"/>
              <w:jc w:val="center"/>
            </w:pPr>
            <w:r>
              <w:rPr>
                <w:rFonts w:ascii="Times New Roman" w:eastAsia="Times New Roman" w:hAnsi="Times New Roman"/>
                <w:sz w:val="24"/>
                <w:szCs w:val="24"/>
                <w:lang w:eastAsia="ru-RU"/>
              </w:rPr>
              <w:t>Проживающего по адресу: _______________</w:t>
            </w:r>
          </w:p>
          <w:p w:rsidR="002E4BA7" w:rsidRDefault="002E4BA7" w:rsidP="005E36D1">
            <w:pPr>
              <w:spacing w:before="25" w:after="25"/>
              <w:jc w:val="center"/>
            </w:pPr>
            <w:r>
              <w:rPr>
                <w:rFonts w:ascii="Times New Roman" w:eastAsia="Times New Roman" w:hAnsi="Times New Roman"/>
                <w:sz w:val="24"/>
                <w:szCs w:val="24"/>
                <w:lang w:eastAsia="ru-RU"/>
              </w:rPr>
              <w:t>Контактный телефон____________________</w:t>
            </w:r>
          </w:p>
          <w:p w:rsidR="002E4BA7" w:rsidRDefault="002E4BA7" w:rsidP="005E36D1">
            <w:pPr>
              <w:spacing w:before="25" w:after="25"/>
              <w:jc w:val="center"/>
            </w:pPr>
            <w:r>
              <w:rPr>
                <w:rFonts w:ascii="Times New Roman" w:eastAsia="Times New Roman" w:hAnsi="Times New Roman"/>
                <w:sz w:val="24"/>
                <w:szCs w:val="24"/>
                <w:lang w:eastAsia="ru-RU"/>
              </w:rPr>
              <w:t>e-mail_________________________________</w:t>
            </w:r>
          </w:p>
        </w:tc>
      </w:tr>
    </w:tbl>
    <w:p w:rsidR="002E4BA7" w:rsidRDefault="002E4BA7" w:rsidP="002E4BA7">
      <w:pPr>
        <w:spacing w:before="25" w:after="25"/>
        <w:jc w:val="center"/>
      </w:pPr>
      <w:r>
        <w:rPr>
          <w:rFonts w:ascii="Times New Roman" w:eastAsia="Times New Roman" w:hAnsi="Times New Roman"/>
          <w:sz w:val="24"/>
          <w:szCs w:val="24"/>
          <w:lang w:eastAsia="ru-RU"/>
        </w:rPr>
        <w:t>ЗАЯВЛЕНИЕ</w:t>
      </w:r>
    </w:p>
    <w:p w:rsidR="002E4BA7" w:rsidRDefault="002E4BA7" w:rsidP="002E4BA7">
      <w:pPr>
        <w:spacing w:after="25"/>
      </w:pPr>
      <w:r>
        <w:rPr>
          <w:rFonts w:ascii="Times New Roman" w:eastAsia="Times New Roman" w:hAnsi="Times New Roman"/>
          <w:sz w:val="24"/>
          <w:szCs w:val="24"/>
          <w:lang w:eastAsia="ru-RU"/>
        </w:rPr>
        <w:t>Прошу принять моего ребенка________________________________________________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 дата и место рождения)</w:t>
      </w:r>
    </w:p>
    <w:p w:rsidR="002E4BA7" w:rsidRDefault="002E4BA7" w:rsidP="002E4BA7">
      <w:pPr>
        <w:spacing w:before="25" w:after="25"/>
      </w:pPr>
      <w:r>
        <w:rPr>
          <w:rFonts w:ascii="Times New Roman" w:eastAsia="Times New Roman" w:hAnsi="Times New Roman"/>
          <w:sz w:val="24"/>
          <w:szCs w:val="24"/>
          <w:lang w:eastAsia="ru-RU"/>
        </w:rPr>
        <w:t>в группу 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(наименование организации)</w:t>
      </w:r>
    </w:p>
    <w:p w:rsidR="002E4BA7" w:rsidRDefault="002E4BA7" w:rsidP="002E4BA7">
      <w:pPr>
        <w:spacing w:before="25" w:after="25"/>
        <w:jc w:val="both"/>
      </w:pPr>
      <w:r>
        <w:rPr>
          <w:rFonts w:ascii="Times New Roman" w:eastAsia="Times New Roman" w:hAnsi="Times New Roman"/>
          <w:sz w:val="24"/>
          <w:szCs w:val="24"/>
          <w:lang w:eastAsia="ru-RU"/>
        </w:rPr>
        <w:t> Фамилия, имя, отчество:</w:t>
      </w:r>
    </w:p>
    <w:p w:rsidR="002E4BA7" w:rsidRDefault="002E4BA7" w:rsidP="002E4BA7">
      <w:pPr>
        <w:spacing w:before="25" w:after="25"/>
        <w:jc w:val="both"/>
      </w:pPr>
      <w:r>
        <w:rPr>
          <w:rFonts w:ascii="Times New Roman" w:eastAsia="Times New Roman" w:hAnsi="Times New Roman"/>
          <w:sz w:val="24"/>
          <w:szCs w:val="24"/>
          <w:lang w:eastAsia="ru-RU"/>
        </w:rPr>
        <w:t> матери_________________________________________________________________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отца_____________________________________________________________________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 С уставом организации, лицензией на право ведения образовательной деятельности, размещенными на сайте образовательной организации, ознакомлен (а):</w:t>
      </w:r>
    </w:p>
    <w:p w:rsidR="002E4BA7" w:rsidRDefault="002E4BA7" w:rsidP="002E4BA7">
      <w:pPr>
        <w:spacing w:before="25" w:after="25"/>
        <w:jc w:val="both"/>
      </w:pPr>
      <w:r>
        <w:rPr>
          <w:rFonts w:ascii="Times New Roman" w:eastAsia="Times New Roman" w:hAnsi="Times New Roman"/>
          <w:sz w:val="24"/>
          <w:szCs w:val="24"/>
          <w:lang w:eastAsia="ru-RU"/>
        </w:rPr>
        <w:t>________________________________</w:t>
      </w:r>
    </w:p>
    <w:p w:rsidR="002E4BA7" w:rsidRDefault="002E4BA7" w:rsidP="002E4BA7">
      <w:pPr>
        <w:spacing w:before="25" w:after="25"/>
        <w:jc w:val="both"/>
      </w:pPr>
      <w:r>
        <w:rPr>
          <w:rFonts w:ascii="Times New Roman" w:eastAsia="Times New Roman" w:hAnsi="Times New Roman"/>
          <w:sz w:val="24"/>
          <w:szCs w:val="24"/>
          <w:lang w:eastAsia="ru-RU"/>
        </w:rPr>
        <w:t xml:space="preserve"> Подпись (расшифровка подписи)</w:t>
      </w:r>
    </w:p>
    <w:p w:rsidR="002E4BA7" w:rsidRDefault="002E4BA7" w:rsidP="002E4BA7">
      <w:pPr>
        <w:spacing w:before="25" w:after="25"/>
        <w:jc w:val="both"/>
      </w:pPr>
      <w:r>
        <w:rPr>
          <w:rFonts w:ascii="Times New Roman" w:eastAsia="Times New Roman" w:hAnsi="Times New Roman"/>
          <w:sz w:val="24"/>
          <w:szCs w:val="24"/>
          <w:lang w:eastAsia="ru-RU"/>
        </w:rPr>
        <w:t> </w:t>
      </w:r>
    </w:p>
    <w:p w:rsidR="002E4BA7" w:rsidRDefault="002E4BA7" w:rsidP="002E4BA7">
      <w:pPr>
        <w:spacing w:before="25" w:after="25"/>
        <w:jc w:val="both"/>
        <w:rPr>
          <w:rFonts w:ascii="Times New Roman" w:eastAsia="Times New Roman" w:hAnsi="Times New Roman"/>
          <w:sz w:val="24"/>
          <w:szCs w:val="24"/>
          <w:lang w:eastAsia="ru-RU"/>
        </w:rPr>
      </w:pPr>
    </w:p>
    <w:p w:rsidR="002E4BA7" w:rsidRDefault="002E4BA7" w:rsidP="002E4BA7">
      <w:pPr>
        <w:pStyle w:val="1f3"/>
        <w:sectPr w:rsidR="002E4BA7">
          <w:footerReference w:type="even" r:id="rId21"/>
          <w:footerReference w:type="default" r:id="rId22"/>
          <w:footerReference w:type="first" r:id="rId23"/>
          <w:pgSz w:w="11906" w:h="16838"/>
          <w:pgMar w:top="1134" w:right="1701" w:bottom="1134" w:left="1134" w:header="720" w:footer="720" w:gutter="0"/>
          <w:cols w:space="720"/>
          <w:docGrid w:linePitch="299" w:charSpace="-2049"/>
        </w:sectPr>
      </w:pPr>
      <w:r>
        <w:rPr>
          <w:rFonts w:ascii="Times New Roman" w:eastAsia="Times New Roman" w:hAnsi="Times New Roman"/>
          <w:sz w:val="24"/>
          <w:szCs w:val="24"/>
        </w:rPr>
        <w:t xml:space="preserve"> Дата «______» __________20_____г.               Подпись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____________________________</w:t>
      </w:r>
    </w:p>
    <w:p w:rsidR="002E4BA7" w:rsidRDefault="002E4BA7" w:rsidP="002E4BA7">
      <w:pPr>
        <w:spacing w:after="0" w:line="240" w:lineRule="auto"/>
        <w:rPr>
          <w:rFonts w:ascii="Times New Roman" w:eastAsia="Times New Roman" w:hAnsi="Times New Roman"/>
          <w:bCs/>
          <w:iCs/>
          <w:sz w:val="24"/>
          <w:szCs w:val="24"/>
          <w:lang w:eastAsia="ru-RU"/>
        </w:rPr>
      </w:pPr>
    </w:p>
    <w:p w:rsidR="002E4BA7" w:rsidRDefault="002E4BA7" w:rsidP="002E4BA7">
      <w:pPr>
        <w:pStyle w:val="1-"/>
        <w:spacing w:before="0" w:after="0" w:line="240" w:lineRule="auto"/>
        <w:jc w:val="right"/>
      </w:pPr>
      <w:bookmarkStart w:id="286" w:name="_Toc501467132"/>
      <w:bookmarkStart w:id="287" w:name="_Toc503865077"/>
      <w:r>
        <w:rPr>
          <w:b w:val="0"/>
          <w:sz w:val="24"/>
          <w:szCs w:val="24"/>
        </w:rPr>
        <w:t>Приложение 9</w:t>
      </w:r>
      <w:r>
        <w:rPr>
          <w:b w:val="0"/>
          <w:sz w:val="24"/>
          <w:szCs w:val="24"/>
        </w:rPr>
        <w:br/>
        <w:t>к Административному регламенту</w:t>
      </w:r>
      <w:bookmarkEnd w:id="286"/>
      <w:bookmarkEnd w:id="287"/>
      <w:r>
        <w:rPr>
          <w:b w:val="0"/>
          <w:sz w:val="24"/>
          <w:szCs w:val="24"/>
        </w:rPr>
        <w:br/>
      </w:r>
    </w:p>
    <w:p w:rsidR="002E4BA7" w:rsidRDefault="002E4BA7" w:rsidP="002E4BA7">
      <w:pPr>
        <w:pStyle w:val="afff9"/>
      </w:pPr>
      <w: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tbl>
      <w:tblPr>
        <w:tblW w:w="9918" w:type="dxa"/>
        <w:tblInd w:w="93" w:type="dxa"/>
        <w:tblLayout w:type="fixed"/>
        <w:tblLook w:val="0000" w:firstRow="0" w:lastRow="0" w:firstColumn="0" w:lastColumn="0" w:noHBand="0" w:noVBand="0"/>
      </w:tblPr>
      <w:tblGrid>
        <w:gridCol w:w="1523"/>
        <w:gridCol w:w="699"/>
        <w:gridCol w:w="828"/>
        <w:gridCol w:w="433"/>
        <w:gridCol w:w="247"/>
        <w:gridCol w:w="452"/>
        <w:gridCol w:w="5207"/>
        <w:gridCol w:w="142"/>
        <w:gridCol w:w="94"/>
        <w:gridCol w:w="43"/>
        <w:gridCol w:w="213"/>
        <w:gridCol w:w="37"/>
      </w:tblGrid>
      <w:tr w:rsidR="002E4BA7" w:rsidTr="005B3C51">
        <w:trPr>
          <w:gridAfter w:val="1"/>
          <w:wAfter w:w="37" w:type="dxa"/>
          <w:trHeight w:val="373"/>
        </w:trPr>
        <w:tc>
          <w:tcPr>
            <w:tcW w:w="9445" w:type="dxa"/>
            <w:gridSpan w:val="7"/>
            <w:shd w:val="clear" w:color="auto" w:fill="FFFFFF"/>
            <w:vAlign w:val="center"/>
          </w:tcPr>
          <w:p w:rsidR="002E4BA7" w:rsidRDefault="006571FF" w:rsidP="005E36D1">
            <w:pPr>
              <w:spacing w:before="25" w:after="25"/>
              <w:jc w:val="center"/>
            </w:pPr>
            <w:r>
              <w:rPr>
                <w:rFonts w:ascii="Times New Roman" w:hAnsi="Times New Roman"/>
                <w:bCs/>
                <w:sz w:val="24"/>
                <w:szCs w:val="24"/>
              </w:rPr>
              <w:t>городского округа Котельники Московской области</w:t>
            </w:r>
          </w:p>
          <w:p w:rsidR="002E4BA7" w:rsidRDefault="002E4BA7" w:rsidP="005E36D1">
            <w:pPr>
              <w:ind w:left="49" w:right="-63" w:hanging="49"/>
              <w:jc w:val="center"/>
              <w:rPr>
                <w:rFonts w:ascii="Times New Roman" w:eastAsia="Times New Roman" w:hAnsi="Times New Roman"/>
                <w:color w:val="000000"/>
                <w:sz w:val="24"/>
                <w:szCs w:val="24"/>
                <w:lang w:eastAsia="ru-RU"/>
              </w:rPr>
            </w:pPr>
          </w:p>
          <w:p w:rsidR="002E4BA7" w:rsidRDefault="002E4BA7" w:rsidP="005E36D1">
            <w:pPr>
              <w:ind w:left="49" w:right="-63" w:hanging="49"/>
              <w:jc w:val="center"/>
            </w:pPr>
            <w:r>
              <w:rPr>
                <w:rFonts w:ascii="Times New Roman" w:eastAsia="Times New Roman" w:hAnsi="Times New Roman"/>
                <w:color w:val="000000"/>
                <w:sz w:val="24"/>
                <w:szCs w:val="24"/>
                <w:lang w:eastAsia="ru-RU"/>
              </w:rPr>
              <w:t xml:space="preserve"> Направление № ___ от _______ </w:t>
            </w:r>
          </w:p>
        </w:tc>
        <w:tc>
          <w:tcPr>
            <w:tcW w:w="218" w:type="dxa"/>
            <w:gridSpan w:val="2"/>
            <w:shd w:val="clear" w:color="auto" w:fill="FFFFFF"/>
            <w:vAlign w:val="bottom"/>
          </w:tcPr>
          <w:p w:rsidR="002E4BA7" w:rsidRDefault="002E4BA7" w:rsidP="005E36D1">
            <w:pPr>
              <w:ind w:left="-4831" w:right="-4269"/>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407"/>
        </w:trPr>
        <w:tc>
          <w:tcPr>
            <w:tcW w:w="9577" w:type="dxa"/>
            <w:gridSpan w:val="8"/>
            <w:shd w:val="clear" w:color="auto" w:fill="FFFFFF"/>
            <w:vAlign w:val="center"/>
          </w:tcPr>
          <w:p w:rsidR="002E4BA7" w:rsidRDefault="002E4BA7" w:rsidP="005E36D1">
            <w:r>
              <w:rPr>
                <w:rFonts w:ascii="Times New Roman" w:eastAsia="Times New Roman" w:hAnsi="Times New Roman"/>
                <w:color w:val="000000"/>
                <w:sz w:val="24"/>
                <w:szCs w:val="24"/>
                <w:lang w:eastAsia="ru-RU"/>
              </w:rPr>
              <w:t xml:space="preserve">                                                      Настоящее направление выдано </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ind w:right="2117"/>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родителя (законного представителя)</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vAlign w:val="bottom"/>
          </w:tcPr>
          <w:p w:rsidR="002E4BA7" w:rsidRDefault="002E4BA7" w:rsidP="005E36D1">
            <w:pPr>
              <w:ind w:left="49" w:right="-63" w:hanging="49"/>
            </w:pPr>
            <w:r>
              <w:rPr>
                <w:rFonts w:ascii="Times New Roman" w:eastAsia="Times New Roman" w:hAnsi="Times New Roman"/>
                <w:color w:val="000000"/>
                <w:sz w:val="24"/>
                <w:szCs w:val="24"/>
                <w:lang w:eastAsia="ru-RU"/>
              </w:rPr>
              <w:t>для зачисления ребенка</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ребенка, дата рождения)</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i/>
                <w:iCs/>
                <w:color w:val="000000"/>
                <w:sz w:val="24"/>
                <w:szCs w:val="24"/>
                <w:lang w:eastAsia="ru-RU"/>
              </w:rPr>
              <w:t> </w:t>
            </w: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(наименование, №_  ДОО)</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tcBorders>
              <w:top w:val="single" w:sz="8" w:space="0" w:color="000001"/>
              <w:bottom w:val="single" w:sz="8" w:space="0" w:color="000001"/>
            </w:tcBorders>
            <w:shd w:val="clear" w:color="auto" w:fill="FFFFFF"/>
            <w:vAlign w:val="center"/>
          </w:tcPr>
          <w:p w:rsidR="002E4BA7" w:rsidRDefault="002E4BA7" w:rsidP="005E36D1">
            <w:pPr>
              <w:jc w:val="center"/>
            </w:pPr>
            <w:r>
              <w:rPr>
                <w:rFonts w:ascii="Times New Roman" w:eastAsia="Times New Roman" w:hAnsi="Times New Roman"/>
                <w:color w:val="000000"/>
                <w:sz w:val="24"/>
                <w:szCs w:val="24"/>
                <w:lang w:eastAsia="ru-RU"/>
              </w:rPr>
              <w:t> </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color w:val="000000"/>
                <w:sz w:val="24"/>
                <w:szCs w:val="24"/>
                <w:lang w:eastAsia="ru-RU"/>
              </w:rPr>
              <w:t> </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(должность лица, выдавшего направление)</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tcBorders>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(подпись)</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bl>
    <w:p w:rsidR="002E4BA7" w:rsidRDefault="002E4BA7" w:rsidP="002E4BA7">
      <w:pPr>
        <w:sectPr w:rsidR="002E4BA7">
          <w:footerReference w:type="even" r:id="rId24"/>
          <w:footerReference w:type="default" r:id="rId25"/>
          <w:footerReference w:type="first" r:id="rId26"/>
          <w:pgSz w:w="11906" w:h="16838"/>
          <w:pgMar w:top="1134" w:right="1701" w:bottom="1134" w:left="1134" w:header="720" w:footer="720" w:gutter="0"/>
          <w:cols w:space="720"/>
          <w:docGrid w:linePitch="299" w:charSpace="-2049"/>
        </w:sectPr>
      </w:pPr>
    </w:p>
    <w:p w:rsidR="002E4BA7" w:rsidRDefault="002E4BA7" w:rsidP="002E4BA7">
      <w:pPr>
        <w:spacing w:after="0" w:line="240" w:lineRule="auto"/>
        <w:jc w:val="right"/>
      </w:pPr>
      <w:bookmarkStart w:id="288" w:name="_Toc490644000"/>
      <w:bookmarkStart w:id="289" w:name="_Ref437965623"/>
      <w:bookmarkStart w:id="290" w:name="_Toc501467133"/>
      <w:r w:rsidRPr="00654B36">
        <w:rPr>
          <w:rFonts w:ascii="Times New Roman" w:eastAsia="Times New Roman" w:hAnsi="Times New Roman"/>
          <w:sz w:val="24"/>
          <w:szCs w:val="24"/>
          <w:lang w:eastAsia="ru-RU"/>
        </w:rPr>
        <w:lastRenderedPageBreak/>
        <w:t xml:space="preserve">Приложение </w:t>
      </w:r>
      <w:bookmarkEnd w:id="288"/>
      <w:bookmarkEnd w:id="289"/>
      <w:r w:rsidRPr="00654B36">
        <w:rPr>
          <w:rFonts w:ascii="Times New Roman" w:eastAsia="Times New Roman" w:hAnsi="Times New Roman"/>
          <w:sz w:val="24"/>
          <w:szCs w:val="24"/>
          <w:lang w:eastAsia="ru-RU"/>
        </w:rPr>
        <w:t>10</w:t>
      </w:r>
      <w:r w:rsidRPr="00654B36">
        <w:rPr>
          <w:rFonts w:ascii="Times New Roman" w:eastAsia="Times New Roman" w:hAnsi="Times New Roman"/>
          <w:sz w:val="24"/>
          <w:szCs w:val="24"/>
          <w:lang w:eastAsia="ru-RU"/>
        </w:rPr>
        <w:br/>
        <w:t>к Административному регламенту</w:t>
      </w:r>
      <w:bookmarkEnd w:id="290"/>
      <w:r>
        <w:rPr>
          <w:sz w:val="24"/>
          <w:szCs w:val="24"/>
        </w:rPr>
        <w:br/>
      </w:r>
    </w:p>
    <w:p w:rsidR="002E4BA7" w:rsidRDefault="002E4BA7" w:rsidP="002E4BA7">
      <w:pPr>
        <w:pStyle w:val="afff9"/>
      </w:pPr>
      <w:bookmarkStart w:id="291" w:name="_Toc490644001"/>
      <w:bookmarkStart w:id="292" w:name="_Toc473131356"/>
      <w:bookmarkStart w:id="293" w:name="_Toc437973321"/>
      <w:bookmarkStart w:id="294" w:name="_Toc438110063"/>
      <w:bookmarkStart w:id="295" w:name="_Toc438376275"/>
      <w:bookmarkEnd w:id="291"/>
      <w:bookmarkEnd w:id="292"/>
      <w:bookmarkEnd w:id="293"/>
      <w:bookmarkEnd w:id="294"/>
      <w:bookmarkEnd w:id="295"/>
      <w:r>
        <w:t>Описание документов, необходимых для предоставления Муниципальной услуги</w:t>
      </w:r>
    </w:p>
    <w:tbl>
      <w:tblPr>
        <w:tblW w:w="15574" w:type="dxa"/>
        <w:tblInd w:w="-162" w:type="dxa"/>
        <w:tblLayout w:type="fixed"/>
        <w:tblCellMar>
          <w:left w:w="98" w:type="dxa"/>
        </w:tblCellMar>
        <w:tblLook w:val="0000" w:firstRow="0" w:lastRow="0" w:firstColumn="0" w:lastColumn="0" w:noHBand="0" w:noVBand="0"/>
      </w:tblPr>
      <w:tblGrid>
        <w:gridCol w:w="2525"/>
        <w:gridCol w:w="3827"/>
        <w:gridCol w:w="3264"/>
        <w:gridCol w:w="2410"/>
        <w:gridCol w:w="3548"/>
      </w:tblGrid>
      <w:tr w:rsidR="002E4BA7" w:rsidTr="005E36D1">
        <w:trPr>
          <w:tblHeader/>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Класс документа</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Общие описания документов</w:t>
            </w:r>
          </w:p>
          <w:p w:rsidR="002E4BA7" w:rsidRDefault="002E4BA7" w:rsidP="005E36D1">
            <w:pPr>
              <w:spacing w:after="0"/>
              <w:jc w:val="center"/>
              <w:rPr>
                <w:rFonts w:ascii="Times New Roman" w:eastAsia="Times New Roman" w:hAnsi="Times New Roman"/>
                <w:sz w:val="24"/>
                <w:szCs w:val="24"/>
                <w:lang w:eastAsia="ru-RU"/>
              </w:rPr>
            </w:pPr>
          </w:p>
        </w:tc>
        <w:tc>
          <w:tcPr>
            <w:tcW w:w="5957"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 через РПГУ и ЕПГУ</w:t>
            </w:r>
          </w:p>
        </w:tc>
      </w:tr>
      <w:tr w:rsidR="002E4BA7" w:rsidTr="005E36D1">
        <w:trPr>
          <w:tblHeader/>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при подтверждении документов в Подразделении</w:t>
            </w:r>
          </w:p>
          <w:p w:rsidR="002E4BA7" w:rsidRDefault="002E4BA7" w:rsidP="005E36D1">
            <w:pPr>
              <w:spacing w:after="0"/>
              <w:jc w:val="center"/>
              <w:rPr>
                <w:rFonts w:ascii="Times New Roman" w:eastAsia="Times New Roman" w:hAnsi="Times New Roman"/>
                <w:sz w:val="24"/>
                <w:szCs w:val="24"/>
                <w:lang w:eastAsia="ru-RU"/>
              </w:rPr>
            </w:pPr>
          </w:p>
        </w:tc>
      </w:tr>
      <w:tr w:rsidR="002E4BA7" w:rsidTr="005E36D1">
        <w:trPr>
          <w:trHeight w:val="563"/>
        </w:trPr>
        <w:tc>
          <w:tcPr>
            <w:tcW w:w="6353"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Заявление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Заявление должно быть оформлено по форме, указанной в Приложении 16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При подаче заполняется интерактивная форма заявления.</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Оригинал заявления не предоставляется</w:t>
            </w:r>
          </w:p>
        </w:tc>
      </w:tr>
      <w:tr w:rsidR="002E4BA7" w:rsidTr="005E36D1">
        <w:trPr>
          <w:trHeight w:val="563"/>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личность</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При подаче предоставляется электронный образ 2 и 3 страниц паспорта РФ.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Образец паспорта гражданина Союза Советских </w:t>
            </w:r>
            <w:r>
              <w:rPr>
                <w:rFonts w:ascii="Times New Roman" w:eastAsia="Times New Roman" w:hAnsi="Times New Roman"/>
                <w:sz w:val="24"/>
                <w:szCs w:val="24"/>
                <w:lang w:eastAsia="ru-RU"/>
              </w:rPr>
              <w:lastRenderedPageBreak/>
              <w:t>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2E4BA7" w:rsidRDefault="002E4BA7" w:rsidP="005E36D1">
            <w:pPr>
              <w:spacing w:after="0"/>
              <w:jc w:val="both"/>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При подаче предоставляется электронный образ </w:t>
            </w:r>
            <w:r>
              <w:rPr>
                <w:rFonts w:ascii="Times New Roman" w:eastAsia="Times New Roman" w:hAnsi="Times New Roman"/>
                <w:sz w:val="24"/>
                <w:szCs w:val="24"/>
                <w:lang w:eastAsia="ru-RU"/>
              </w:rPr>
              <w:lastRenderedPageBreak/>
              <w:t>всех заполненных страниц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jc w:val="both"/>
            </w:pPr>
            <w:r>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w:t>
            </w:r>
            <w:r>
              <w:rPr>
                <w:rFonts w:ascii="Times New Roman" w:eastAsia="Times New Roman" w:hAnsi="Times New Roman"/>
                <w:sz w:val="24"/>
                <w:szCs w:val="24"/>
              </w:rPr>
              <w:lastRenderedPageBreak/>
              <w:t>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Сверка осуществляется на основании приложенных скан-копий </w:t>
            </w:r>
            <w:r>
              <w:rPr>
                <w:rFonts w:ascii="Times New Roman" w:eastAsia="Times New Roman" w:hAnsi="Times New Roman"/>
                <w:sz w:val="24"/>
                <w:szCs w:val="24"/>
                <w:lang w:eastAsia="ru-RU"/>
              </w:rPr>
              <w:t xml:space="preserve">оригиналов </w:t>
            </w:r>
            <w:r>
              <w:rPr>
                <w:rFonts w:ascii="Times New Roman" w:eastAsia="Times New Roman" w:hAnsi="Times New Roman"/>
                <w:sz w:val="24"/>
                <w:szCs w:val="24"/>
              </w:rPr>
              <w:t>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Справка о принятии к рассмотрению заявления о выдаче </w:t>
            </w:r>
            <w:r>
              <w:rPr>
                <w:rFonts w:ascii="Times New Roman" w:eastAsia="Times New Roman" w:hAnsi="Times New Roman"/>
                <w:sz w:val="24"/>
                <w:szCs w:val="24"/>
                <w:lang w:eastAsia="ru-RU"/>
              </w:rPr>
              <w:lastRenderedPageBreak/>
              <w:t>вида на жительство (продлении вида на жительство)</w:t>
            </w:r>
          </w:p>
          <w:p w:rsidR="002E4BA7" w:rsidRDefault="002E4BA7" w:rsidP="005E36D1">
            <w:pPr>
              <w:spacing w:after="0"/>
              <w:ind w:right="-107"/>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Форма является приложением к </w:t>
            </w:r>
            <w:r>
              <w:rPr>
                <w:rFonts w:ascii="Times New Roman" w:eastAsia="Times New Roman" w:hAnsi="Times New Roman"/>
                <w:sz w:val="24"/>
                <w:szCs w:val="24"/>
                <w:lang w:eastAsia="ru-RU"/>
              </w:rPr>
              <w:lastRenderedPageBreak/>
              <w:t>Административному регламенту</w:t>
            </w:r>
          </w:p>
          <w:p w:rsidR="002E4BA7" w:rsidRDefault="002E4BA7" w:rsidP="005E36D1">
            <w:pPr>
              <w:spacing w:after="0"/>
              <w:jc w:val="both"/>
            </w:pPr>
            <w:r>
              <w:rPr>
                <w:rFonts w:ascii="Times New Roman" w:eastAsia="Times New Roman" w:hAnsi="Times New Roman"/>
                <w:sz w:val="24"/>
                <w:szCs w:val="24"/>
                <w:lang w:eastAsia="ru-RU"/>
              </w:rPr>
              <w:t>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w:t>
            </w:r>
            <w:r>
              <w:rPr>
                <w:rFonts w:ascii="Times New Roman" w:eastAsia="Times New Roman" w:hAnsi="Times New Roman"/>
                <w:sz w:val="24"/>
                <w:szCs w:val="24"/>
                <w:lang w:eastAsia="ru-RU"/>
              </w:rPr>
              <w:lastRenderedPageBreak/>
              <w:t>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Сверка осуществляется на основании приложенных скан-</w:t>
            </w:r>
            <w:r>
              <w:rPr>
                <w:rFonts w:ascii="Times New Roman" w:eastAsia="Times New Roman" w:hAnsi="Times New Roman"/>
                <w:sz w:val="24"/>
                <w:szCs w:val="24"/>
                <w:lang w:eastAsia="ru-RU"/>
              </w:rPr>
              <w:lastRenderedPageBreak/>
              <w:t>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w:t>
            </w:r>
            <w:r>
              <w:rPr>
                <w:rFonts w:ascii="Times New Roman" w:eastAsia="Times New Roman" w:hAnsi="Times New Roman"/>
                <w:sz w:val="24"/>
                <w:szCs w:val="24"/>
                <w:lang w:eastAsia="ru-RU"/>
              </w:rPr>
              <w:lastRenderedPageBreak/>
              <w:t>услуги по выдаче иностранным гражданам и лицам без гражданства разрешения на временное проживание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55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бланка утвержден приказом ФМС России от 05.06.2008 № 141 «Об утверждении образцов бланков вида на жительство»</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1281"/>
        </w:trPr>
        <w:tc>
          <w:tcPr>
            <w:tcW w:w="252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w:t>
            </w:r>
            <w:r>
              <w:rPr>
                <w:rFonts w:ascii="Times New Roman" w:eastAsia="Times New Roman" w:hAnsi="Times New Roman"/>
                <w:sz w:val="24"/>
                <w:szCs w:val="24"/>
                <w:lang w:eastAsia="ru-RU"/>
              </w:rPr>
              <w:lastRenderedPageBreak/>
              <w:t>свидетельства о предоставлении временного убежища на территории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1281"/>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полномочия представителя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E4BA7" w:rsidRDefault="002E4BA7" w:rsidP="005E36D1">
            <w:pPr>
              <w:spacing w:after="0"/>
              <w:jc w:val="both"/>
            </w:pPr>
            <w:r>
              <w:rPr>
                <w:rFonts w:ascii="Times New Roman" w:eastAsia="Times New Roman" w:hAnsi="Times New Roman"/>
                <w:sz w:val="24"/>
                <w:szCs w:val="24"/>
                <w:lang w:eastAsia="ru-RU"/>
              </w:rPr>
              <w:t>- ФИО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ФИО лица, уполномоченного по доверенности;</w:t>
            </w:r>
          </w:p>
          <w:p w:rsidR="002E4BA7" w:rsidRDefault="002E4BA7" w:rsidP="005E36D1">
            <w:pPr>
              <w:spacing w:after="0"/>
              <w:jc w:val="both"/>
            </w:pPr>
            <w:r>
              <w:rPr>
                <w:rFonts w:ascii="Times New Roman" w:eastAsia="Times New Roman" w:hAnsi="Times New Roman"/>
                <w:sz w:val="24"/>
                <w:szCs w:val="24"/>
                <w:lang w:eastAsia="ru-RU"/>
              </w:rPr>
              <w:t>- Данные документов, удостоверяющих личность этих лиц;</w:t>
            </w:r>
          </w:p>
          <w:p w:rsidR="002E4BA7" w:rsidRDefault="002E4BA7" w:rsidP="005E36D1">
            <w:pPr>
              <w:spacing w:after="0"/>
              <w:jc w:val="both"/>
            </w:pPr>
            <w:r>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2E4BA7" w:rsidRDefault="002E4BA7" w:rsidP="005E36D1">
            <w:pPr>
              <w:spacing w:after="0"/>
              <w:jc w:val="both"/>
            </w:pPr>
            <w:r>
              <w:rPr>
                <w:rFonts w:ascii="Times New Roman" w:eastAsia="Times New Roman" w:hAnsi="Times New Roman"/>
                <w:sz w:val="24"/>
                <w:szCs w:val="24"/>
                <w:lang w:eastAsia="ru-RU"/>
              </w:rPr>
              <w:lastRenderedPageBreak/>
              <w:t>-Дата выдачи доверенности;</w:t>
            </w:r>
          </w:p>
          <w:p w:rsidR="002E4BA7" w:rsidRDefault="002E4BA7" w:rsidP="005E36D1">
            <w:pPr>
              <w:spacing w:after="0"/>
              <w:jc w:val="both"/>
            </w:pPr>
            <w:r>
              <w:rPr>
                <w:rFonts w:ascii="Times New Roman" w:eastAsia="Times New Roman" w:hAnsi="Times New Roman"/>
                <w:sz w:val="24"/>
                <w:szCs w:val="24"/>
                <w:lang w:eastAsia="ru-RU"/>
              </w:rPr>
              <w:t>- Подпись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доверенности.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5E36D1">
        <w:trPr>
          <w:trHeight w:val="1278"/>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Правительства Российской Федерации </w:t>
            </w:r>
            <w:r>
              <w:rPr>
                <w:rFonts w:ascii="Times New Roman" w:eastAsia="Times New Roman" w:hAnsi="Times New Roman"/>
                <w:sz w:val="24"/>
                <w:szCs w:val="24"/>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1278"/>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органов опеки о назначении опекунства.</w:t>
            </w:r>
          </w:p>
          <w:p w:rsidR="002E4BA7" w:rsidRDefault="002E4BA7" w:rsidP="005E36D1">
            <w:pPr>
              <w:spacing w:after="0"/>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Федеральный закон от 21.12.1996г. №159-ФЗ «О </w:t>
            </w:r>
            <w:r>
              <w:rPr>
                <w:rFonts w:ascii="Times New Roman" w:eastAsia="Times New Roman" w:hAnsi="Times New Roman"/>
                <w:sz w:val="24"/>
                <w:szCs w:val="24"/>
                <w:lang w:eastAsia="ru-RU"/>
              </w:rPr>
              <w:lastRenderedPageBreak/>
              <w:t>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c>
          <w:tcPr>
            <w:tcW w:w="252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договор о приемной семье или распоряжение органа опеки.</w:t>
            </w:r>
          </w:p>
          <w:p w:rsidR="002E4BA7" w:rsidRDefault="002E4BA7" w:rsidP="005E36D1">
            <w:pPr>
              <w:spacing w:after="0"/>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spacing w:after="0"/>
            </w:pPr>
            <w:r>
              <w:rPr>
                <w:rFonts w:ascii="Times New Roman" w:eastAsia="Times New Roman" w:hAnsi="Times New Roman"/>
                <w:sz w:val="24"/>
                <w:szCs w:val="24"/>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документа.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Документы, подтверждающие факт рождения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hAnsi="Times New Roman"/>
                <w:sz w:val="24"/>
                <w:szCs w:val="24"/>
              </w:rPr>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годалегализации иностранных официальных документов, заключенной в </w:t>
            </w:r>
            <w:r>
              <w:rPr>
                <w:rFonts w:ascii="Times New Roman" w:hAnsi="Times New Roman"/>
                <w:sz w:val="24"/>
                <w:szCs w:val="24"/>
              </w:rPr>
              <w:lastRenderedPageBreak/>
              <w:t>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5E36D1">
        <w:trPr>
          <w:trHeight w:val="255"/>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B574BF">
        <w:tc>
          <w:tcPr>
            <w:tcW w:w="252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E4BA7" w:rsidRDefault="002E4BA7" w:rsidP="00B574BF">
            <w:pPr>
              <w:spacing w:after="0"/>
            </w:pPr>
            <w:r w:rsidRPr="00B574BF">
              <w:rPr>
                <w:rFonts w:ascii="Times New Roman" w:eastAsia="Times New Roman" w:hAnsi="Times New Roman"/>
                <w:sz w:val="24"/>
                <w:szCs w:val="24"/>
              </w:rPr>
              <w:t xml:space="preserve">Документ, подтверждающий потребность в предоставлении места в группе компенсирующего </w:t>
            </w:r>
            <w:r w:rsidRPr="00B574BF">
              <w:rPr>
                <w:rFonts w:ascii="Times New Roman" w:eastAsia="Times New Roman" w:hAnsi="Times New Roman"/>
                <w:sz w:val="24"/>
                <w:szCs w:val="24"/>
              </w:rPr>
              <w:lastRenderedPageBreak/>
              <w:t>или</w:t>
            </w:r>
            <w:r w:rsidRPr="00B574BF">
              <w:rPr>
                <w:rFonts w:ascii="Times New Roman" w:eastAsia="Times New Roman" w:hAnsi="Times New Roman"/>
                <w:sz w:val="24"/>
                <w:szCs w:val="24"/>
                <w:lang w:eastAsia="ru-RU"/>
              </w:rPr>
              <w:t xml:space="preserve"> комбинирпованного вида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lastRenderedPageBreak/>
              <w:t>Рекомендации 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w:t>
            </w:r>
            <w:r w:rsidR="00B36784">
              <w:rPr>
                <w:rFonts w:ascii="Times New Roman" w:eastAsia="Times New Roman" w:hAnsi="Times New Roman"/>
                <w:sz w:val="24"/>
                <w:szCs w:val="24"/>
                <w:lang w:eastAsia="ru-RU"/>
              </w:rPr>
              <w:t xml:space="preserve"> (при наличии)</w:t>
            </w:r>
            <w:r>
              <w:rPr>
                <w:rFonts w:ascii="Times New Roman" w:eastAsia="Times New Roman" w:hAnsi="Times New Roman"/>
                <w:sz w:val="24"/>
                <w:szCs w:val="24"/>
                <w:lang w:eastAsia="ru-RU"/>
              </w:rPr>
              <w:t xml:space="preserve">.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p w:rsidR="002E4BA7" w:rsidRDefault="002E4BA7" w:rsidP="00B574BF">
            <w:pPr>
              <w:spacing w:after="0"/>
            </w:pPr>
            <w:r>
              <w:rPr>
                <w:rFonts w:ascii="Times New Roman" w:eastAsia="Times New Roman" w:hAnsi="Times New Roman"/>
                <w:sz w:val="24"/>
                <w:szCs w:val="24"/>
                <w:lang w:eastAsia="ru-RU"/>
              </w:rPr>
              <w:t xml:space="preserve">Оригинал документа предоставляется для подтверждения в </w:t>
            </w:r>
            <w:r>
              <w:rPr>
                <w:rFonts w:ascii="Times New Roman" w:eastAsia="Times New Roman" w:hAnsi="Times New Roman"/>
                <w:sz w:val="24"/>
                <w:szCs w:val="24"/>
                <w:lang w:eastAsia="ru-RU"/>
              </w:rPr>
              <w:lastRenderedPageBreak/>
              <w:t xml:space="preserve">Подразделение перед началом комплектования в год поступления в ДОО.    </w:t>
            </w:r>
          </w:p>
        </w:tc>
      </w:tr>
      <w:tr w:rsidR="002E4BA7" w:rsidTr="005E36D1">
        <w:trPr>
          <w:trHeight w:val="1469"/>
        </w:trPr>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Документ, подтверждающий льготу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Закона Российской Федерации от 26.06.1992 № 3132-1 «О статусе судей в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44,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на момент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Следственного 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35 Федерального закона от 28.12.2010 № 403-ФЗ «О Следственном комитете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w:t>
            </w:r>
            <w:r>
              <w:rPr>
                <w:rFonts w:ascii="Times New Roman" w:eastAsia="Times New Roman" w:hAnsi="Times New Roman"/>
                <w:sz w:val="24"/>
                <w:szCs w:val="24"/>
                <w:lang w:eastAsia="ru-RU"/>
              </w:rPr>
              <w:lastRenderedPageBreak/>
              <w:t>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w:t>
            </w:r>
            <w:r>
              <w:rPr>
                <w:rFonts w:ascii="Times New Roman" w:eastAsia="Times New Roman" w:hAnsi="Times New Roman"/>
                <w:sz w:val="24"/>
                <w:szCs w:val="24"/>
                <w:lang w:eastAsia="ru-RU"/>
              </w:rPr>
              <w:lastRenderedPageBreak/>
              <w:t>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w:t>
            </w:r>
            <w:r>
              <w:rPr>
                <w:rFonts w:ascii="Times New Roman" w:eastAsia="Times New Roman" w:hAnsi="Times New Roman"/>
                <w:sz w:val="24"/>
                <w:szCs w:val="24"/>
                <w:lang w:eastAsia="ru-RU"/>
              </w:rPr>
              <w:lastRenderedPageBreak/>
              <w:t>Российской Федерации»</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pPr>
            <w:r w:rsidRPr="0061122E">
              <w:rPr>
                <w:rFonts w:ascii="Times New Roman" w:eastAsia="Times New Roman" w:hAnsi="Times New Roman"/>
                <w:sz w:val="24"/>
                <w:szCs w:val="24"/>
                <w:lang w:eastAsia="ru-RU"/>
              </w:rPr>
              <w:t>Федеральный законон</w:t>
            </w:r>
            <w:r>
              <w:rPr>
                <w:rFonts w:ascii="Times New Roman" w:eastAsia="Times New Roman" w:hAnsi="Times New Roman"/>
                <w:sz w:val="24"/>
                <w:szCs w:val="24"/>
                <w:lang w:eastAsia="ru-RU"/>
              </w:rPr>
              <w:t xml:space="preserve"> </w:t>
            </w:r>
            <w:r w:rsidRPr="0061122E">
              <w:rPr>
                <w:rFonts w:ascii="Times New Roman" w:eastAsia="Times New Roman" w:hAnsi="Times New Roman"/>
                <w:sz w:val="24"/>
                <w:szCs w:val="24"/>
                <w:lang w:eastAsia="ru-RU"/>
              </w:rPr>
              <w:t xml:space="preserve"> «О полиции»</w:t>
            </w:r>
            <w:r>
              <w:rPr>
                <w:rFonts w:ascii="Times New Roman" w:eastAsia="Times New Roman" w:hAnsi="Times New Roman"/>
                <w:sz w:val="24"/>
                <w:szCs w:val="24"/>
                <w:lang w:eastAsia="ru-RU"/>
              </w:rPr>
              <w:t xml:space="preserve"> </w:t>
            </w:r>
            <w:r w:rsidRPr="0061122E">
              <w:rPr>
                <w:rFonts w:ascii="Times New Roman" w:eastAsia="Times New Roman" w:hAnsi="Times New Roman"/>
                <w:sz w:val="24"/>
                <w:szCs w:val="24"/>
                <w:lang w:eastAsia="ru-RU"/>
              </w:rPr>
              <w:t xml:space="preserve">от 07.02.2011 № 3-ФЗ </w:t>
            </w:r>
            <w:hyperlink r:id="rId27" w:history="1">
              <w:r>
                <w:rPr>
                  <w:rStyle w:val="afffff"/>
                  <w:rFonts w:ascii="Times New Roman" w:eastAsia="Times New Roman" w:hAnsi="Times New Roman"/>
                  <w:vanish/>
                  <w:sz w:val="24"/>
                  <w:szCs w:val="24"/>
                  <w:lang w:eastAsia="ru-RU"/>
                </w:rPr>
                <w:t>статья 6 46 Федерального закона от 07.02.2011 № 3-ФЗ «О полиции»</w:t>
              </w:r>
            </w:hyperlink>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Оригинал предоставляется </w:t>
            </w:r>
            <w:r>
              <w:rPr>
                <w:rFonts w:ascii="Times New Roman" w:eastAsia="Times New Roman" w:hAnsi="Times New Roman"/>
                <w:sz w:val="24"/>
                <w:szCs w:val="24"/>
                <w:lang w:eastAsia="ru-RU"/>
              </w:rPr>
              <w:lastRenderedPageBreak/>
              <w:t>перед началом укомплектования</w:t>
            </w:r>
          </w:p>
        </w:tc>
      </w:tr>
      <w:tr w:rsidR="002E4BA7" w:rsidTr="005E36D1">
        <w:trPr>
          <w:trHeight w:val="2770"/>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органов по контролю за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Указ Президента Российской Федерации от 05.06.2003№ 613 «О правоохранительной службе в органах по контролю за оборотом наркотических средств и психотропных веществ»).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сотрудников, имеющих специальные звания и проходящих </w:t>
            </w:r>
            <w:r>
              <w:rPr>
                <w:rFonts w:ascii="Times New Roman" w:eastAsia="Times New Roman" w:hAnsi="Times New Roman"/>
                <w:sz w:val="24"/>
                <w:szCs w:val="24"/>
                <w:lang w:eastAsia="ru-RU"/>
              </w:rPr>
              <w:lastRenderedPageBreak/>
              <w:t>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Федеральный закон Российской Федерации от 30.12.2012 № 283-ФЗ «О </w:t>
            </w:r>
            <w:r>
              <w:rPr>
                <w:rFonts w:ascii="Times New Roman" w:eastAsia="Times New Roman" w:hAnsi="Times New Roman"/>
                <w:sz w:val="24"/>
                <w:szCs w:val="24"/>
                <w:lang w:eastAsia="ru-RU"/>
              </w:rPr>
              <w:lastRenderedPageBreak/>
              <w:t>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r>
              <w:rPr>
                <w:rFonts w:ascii="Times New Roman" w:eastAsia="Times New Roman" w:hAnsi="Times New Roman"/>
                <w:sz w:val="24"/>
                <w:szCs w:val="24"/>
                <w:lang w:eastAsia="ru-RU"/>
              </w:rPr>
              <w:lastRenderedPageBreak/>
              <w:t>Оригинал предоставляется перед началом укомплектования</w:t>
            </w:r>
          </w:p>
        </w:tc>
      </w:tr>
      <w:tr w:rsidR="002E4BA7" w:rsidTr="005E36D1">
        <w:trPr>
          <w:trHeight w:val="3173"/>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rPr>
          <w:trHeight w:val="3172"/>
        </w:trPr>
        <w:tc>
          <w:tcPr>
            <w:tcW w:w="2526"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sz w:val="24"/>
                <w:szCs w:val="24"/>
                <w:lang w:eastAsia="ru-RU"/>
              </w:rPr>
              <w:t>Предоставляется электронный образ.</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5E36D1">
        <w:tc>
          <w:tcPr>
            <w:tcW w:w="252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Документы, подтверждающие регистрацию ребенка по месту жительства (по месту пребывания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Свидетельство о регистрации по месту жительства</w:t>
            </w:r>
          </w:p>
          <w:p w:rsidR="002E4BA7" w:rsidRDefault="002E4BA7" w:rsidP="005E36D1">
            <w:pPr>
              <w:spacing w:after="0" w:line="240" w:lineRule="auto"/>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5E36D1">
        <w:tc>
          <w:tcPr>
            <w:tcW w:w="25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tabs>
                <w:tab w:val="left" w:pos="3990"/>
              </w:tabs>
              <w:spacing w:after="0" w:line="240" w:lineRule="auto"/>
              <w:jc w:val="both"/>
            </w:pPr>
            <w:r>
              <w:rPr>
                <w:rFonts w:ascii="Times New Roman" w:eastAsia="Times New Roman" w:hAnsi="Times New Roman"/>
                <w:sz w:val="24"/>
                <w:szCs w:val="24"/>
                <w:lang w:eastAsia="ru-RU"/>
              </w:rPr>
              <w:tab/>
            </w:r>
          </w:p>
          <w:p w:rsidR="002E4BA7" w:rsidRDefault="002E4BA7" w:rsidP="005E36D1">
            <w:pPr>
              <w:widowControl w:val="0"/>
              <w:spacing w:after="0" w:line="240" w:lineRule="auto"/>
              <w:jc w:val="both"/>
            </w:pPr>
            <w:r>
              <w:rPr>
                <w:rFonts w:ascii="Times New Roman" w:hAnsi="Times New Roman"/>
                <w:sz w:val="24"/>
                <w:szCs w:val="24"/>
              </w:rPr>
              <w:t xml:space="preserve">Документы, </w:t>
            </w:r>
            <w:r>
              <w:rPr>
                <w:rFonts w:ascii="Times New Roman" w:hAnsi="Times New Roman"/>
                <w:sz w:val="24"/>
                <w:szCs w:val="24"/>
              </w:rPr>
              <w:lastRenderedPageBreak/>
              <w:t>подтверждающие льготу</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hAnsi="Times New Roman"/>
                <w:lang w:eastAsia="ru-RU"/>
              </w:rPr>
              <w:lastRenderedPageBreak/>
              <w:t xml:space="preserve">удостоверение гражданина, подвергшихся воздействию радиации </w:t>
            </w:r>
            <w:r>
              <w:rPr>
                <w:rFonts w:ascii="Times New Roman" w:hAnsi="Times New Roman"/>
                <w:lang w:eastAsia="ru-RU"/>
              </w:rPr>
              <w:lastRenderedPageBreak/>
              <w:t>вследствие катастрофы на Чернобыльской АЭС</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lastRenderedPageBreak/>
              <w:t xml:space="preserve">ст. 14. Закона Российской Федерации от 15.05.1991 № </w:t>
            </w:r>
            <w:r>
              <w:rPr>
                <w:rFonts w:ascii="Times New Roman" w:eastAsia="Times New Roman" w:hAnsi="Times New Roman"/>
                <w:sz w:val="24"/>
                <w:szCs w:val="24"/>
                <w:lang w:eastAsia="ru-RU"/>
              </w:rPr>
              <w:lastRenderedPageBreak/>
              <w:t>1244-1 О социальной защите граждан, подвергшихся воздействию радиации вследствие катастрофы на Чернобыльской АЭС»);</w:t>
            </w:r>
          </w:p>
          <w:p w:rsidR="002E4BA7" w:rsidRDefault="002E4BA7" w:rsidP="005E36D1">
            <w:pPr>
              <w:spacing w:after="0" w:line="240" w:lineRule="auto"/>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lastRenderedPageBreak/>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5E36D1">
        <w:trPr>
          <w:trHeight w:val="1195"/>
        </w:trPr>
        <w:tc>
          <w:tcPr>
            <w:tcW w:w="2526"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об инвалидности ребенка или одного из родителей ребенка, являющегося инвалидом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D517E" w:rsidP="005E36D1">
            <w:pPr>
              <w:widowControl w:val="0"/>
              <w:spacing w:after="0" w:line="240" w:lineRule="auto"/>
              <w:jc w:val="both"/>
            </w:pPr>
            <w:hyperlink r:id="rId28" w:history="1">
              <w:r w:rsidR="002E4BA7">
                <w:rPr>
                  <w:rStyle w:val="afffff"/>
                  <w:rFonts w:ascii="Times New Roman" w:eastAsia="Times New Roman" w:hAnsi="Times New Roman"/>
                  <w:vanish/>
                  <w:sz w:val="24"/>
                  <w:szCs w:val="24"/>
                  <w:lang w:eastAsia="ru-RU"/>
                </w:rPr>
                <w:t>Указ Президента Российской Федерации от 02.10.1992 № 1157 «О дополнительных мерах государственной поддержки инвалидов»</w:t>
              </w:r>
            </w:hyperlink>
            <w:r w:rsidR="002E4BA7">
              <w:rPr>
                <w:rFonts w:ascii="Times New Roman" w:eastAsia="Times New Roman" w:hAnsi="Times New Roman"/>
                <w:sz w:val="24"/>
                <w:szCs w:val="24"/>
                <w:lang w:eastAsia="ru-RU"/>
              </w:rPr>
              <w:t>;</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5E36D1">
        <w:trPr>
          <w:trHeight w:val="1195"/>
        </w:trPr>
        <w:tc>
          <w:tcPr>
            <w:tcW w:w="2526"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D517E" w:rsidP="005E36D1">
            <w:pPr>
              <w:widowControl w:val="0"/>
              <w:spacing w:after="0" w:line="240" w:lineRule="auto"/>
              <w:jc w:val="both"/>
              <w:rPr>
                <w:rFonts w:ascii="Times New Roman" w:hAnsi="Times New Roman"/>
                <w:sz w:val="24"/>
                <w:szCs w:val="24"/>
              </w:rPr>
            </w:pPr>
            <w:hyperlink r:id="rId29" w:history="1">
              <w:r w:rsidR="002E4BA7">
                <w:rPr>
                  <w:rStyle w:val="afffff"/>
                  <w:rFonts w:ascii="Times New Roman" w:eastAsia="Times New Roman" w:hAnsi="Times New Roman"/>
                  <w:vanish/>
                  <w:sz w:val="24"/>
                  <w:szCs w:val="24"/>
                  <w:lang w:eastAsia="ru-RU"/>
                </w:rPr>
                <w:t>Указ Президента Российской Федерации от 05.05.1992 № 431 «О мерах по социальной поддержке многодетных семей»</w:t>
              </w:r>
            </w:hyperlink>
          </w:p>
          <w:p w:rsidR="002E4BA7" w:rsidRDefault="002E4BA7" w:rsidP="005E36D1">
            <w:pPr>
              <w:widowControl w:val="0"/>
              <w:spacing w:after="0" w:line="240" w:lineRule="auto"/>
              <w:jc w:val="both"/>
              <w:rPr>
                <w:rFonts w:ascii="Times New Roman" w:hAnsi="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5E36D1">
        <w:trPr>
          <w:trHeight w:val="4416"/>
        </w:trPr>
        <w:tc>
          <w:tcPr>
            <w:tcW w:w="2526"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r>
    </w:tbl>
    <w:p w:rsidR="002E4BA7" w:rsidRDefault="002E4BA7" w:rsidP="002E4BA7">
      <w:pPr>
        <w:sectPr w:rsidR="002E4BA7">
          <w:footerReference w:type="even" r:id="rId30"/>
          <w:footerReference w:type="default" r:id="rId31"/>
          <w:footerReference w:type="first" r:id="rId32"/>
          <w:pgSz w:w="16838" w:h="11906" w:orient="landscape"/>
          <w:pgMar w:top="1134" w:right="1134" w:bottom="1701" w:left="1134" w:header="720" w:footer="720" w:gutter="0"/>
          <w:cols w:space="720"/>
          <w:docGrid w:linePitch="299" w:charSpace="-2049"/>
        </w:sectPr>
      </w:pPr>
    </w:p>
    <w:p w:rsidR="002E4BA7" w:rsidRPr="00E507B2" w:rsidRDefault="002E4BA7" w:rsidP="002E4BA7">
      <w:pPr>
        <w:pStyle w:val="1-"/>
        <w:spacing w:before="0" w:after="0" w:line="240" w:lineRule="auto"/>
        <w:ind w:left="567" w:hanging="425"/>
        <w:jc w:val="right"/>
      </w:pPr>
      <w:bookmarkStart w:id="296" w:name="_Toc501467134"/>
      <w:bookmarkStart w:id="297" w:name="_Toc490644042"/>
      <w:bookmarkStart w:id="298" w:name="_Toc444523348"/>
      <w:bookmarkStart w:id="299" w:name="_Toc469501387"/>
      <w:bookmarkStart w:id="300" w:name="_Toc473131375"/>
      <w:bookmarkStart w:id="301" w:name="_Toc490471698"/>
      <w:bookmarkStart w:id="302" w:name="_Toc4906440421"/>
      <w:bookmarkStart w:id="303" w:name="_Toc4445233481"/>
      <w:bookmarkStart w:id="304" w:name="_Toc4695013871"/>
      <w:bookmarkStart w:id="305" w:name="_Toc4731313751"/>
      <w:bookmarkStart w:id="306" w:name="_Toc4904716981"/>
      <w:bookmarkStart w:id="307" w:name="_Ref4375614411"/>
      <w:bookmarkStart w:id="308" w:name="_Ref4375611841"/>
      <w:bookmarkStart w:id="309" w:name="_Ref4375612081"/>
      <w:bookmarkStart w:id="310" w:name="_Toc4379733061"/>
      <w:bookmarkStart w:id="311" w:name="_Toc4381100481"/>
      <w:bookmarkStart w:id="312" w:name="_Toc4383762601"/>
      <w:bookmarkStart w:id="313" w:name="_Ref437561935"/>
      <w:bookmarkStart w:id="314" w:name="_Toc490644004"/>
      <w:bookmarkStart w:id="315" w:name="_Toc501467135"/>
      <w:bookmarkStart w:id="316" w:name="_Toc50386507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b w:val="0"/>
          <w:sz w:val="24"/>
          <w:szCs w:val="24"/>
        </w:rPr>
        <w:lastRenderedPageBreak/>
        <w:t xml:space="preserve">Приложение </w:t>
      </w:r>
      <w:bookmarkEnd w:id="313"/>
      <w:bookmarkEnd w:id="314"/>
      <w:r>
        <w:rPr>
          <w:b w:val="0"/>
          <w:sz w:val="24"/>
          <w:szCs w:val="24"/>
        </w:rPr>
        <w:t>11</w:t>
      </w:r>
      <w:r>
        <w:rPr>
          <w:b w:val="0"/>
          <w:sz w:val="24"/>
          <w:szCs w:val="24"/>
        </w:rPr>
        <w:br/>
        <w:t xml:space="preserve"> к Административному регламенту</w:t>
      </w:r>
      <w:bookmarkEnd w:id="315"/>
      <w:bookmarkEnd w:id="316"/>
      <w:r>
        <w:rPr>
          <w:b w:val="0"/>
          <w:sz w:val="24"/>
          <w:szCs w:val="24"/>
        </w:rPr>
        <w:br/>
      </w:r>
    </w:p>
    <w:p w:rsidR="002E4BA7" w:rsidRDefault="002E4BA7" w:rsidP="002E4BA7">
      <w:pPr>
        <w:pStyle w:val="afff9"/>
      </w:pPr>
      <w:bookmarkStart w:id="317" w:name="_Toc490644005"/>
      <w:bookmarkStart w:id="318" w:name="_Ref437728895"/>
      <w:bookmarkStart w:id="319" w:name="_Toc437973324"/>
      <w:bookmarkStart w:id="320" w:name="_Toc438110066"/>
      <w:bookmarkStart w:id="321" w:name="_Toc438376278"/>
      <w:bookmarkStart w:id="322" w:name="_Toc473131359"/>
      <w:bookmarkEnd w:id="317"/>
      <w:bookmarkEnd w:id="318"/>
      <w:bookmarkEnd w:id="319"/>
      <w:bookmarkEnd w:id="320"/>
      <w:bookmarkEnd w:id="321"/>
      <w:bookmarkEnd w:id="322"/>
      <w:r w:rsidRPr="00E507B2">
        <w:rPr>
          <w:b/>
        </w:rPr>
        <w:t>Требования к помещениям, в которых предоставляется Муниципальная услуга</w:t>
      </w:r>
    </w:p>
    <w:p w:rsidR="002E4BA7" w:rsidRDefault="002E4BA7" w:rsidP="002E4BA7">
      <w:pPr>
        <w:pStyle w:val="afff9"/>
      </w:pPr>
    </w:p>
    <w:p w:rsidR="002E4BA7" w:rsidRDefault="002E4BA7" w:rsidP="002E4BA7">
      <w:pPr>
        <w:pStyle w:val="114"/>
        <w:ind w:firstLine="567"/>
      </w:pPr>
      <w:r>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E4BA7" w:rsidRPr="00D26F80" w:rsidRDefault="002E4BA7" w:rsidP="002E4BA7">
      <w:pPr>
        <w:pStyle w:val="114"/>
        <w:ind w:firstLine="567"/>
        <w:rPr>
          <w:sz w:val="24"/>
          <w:szCs w:val="24"/>
        </w:rPr>
      </w:pPr>
      <w:r>
        <w:rPr>
          <w:sz w:val="24"/>
          <w:szCs w:val="24"/>
        </w:rPr>
        <w:t xml:space="preserve">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w:t>
      </w:r>
      <w:r w:rsidRPr="00D26F80">
        <w:rPr>
          <w:sz w:val="24"/>
          <w:szCs w:val="24"/>
        </w:rPr>
        <w:t>маломобильных групп населения</w:t>
      </w:r>
      <w:r>
        <w:rPr>
          <w:sz w:val="24"/>
          <w:szCs w:val="24"/>
        </w:rPr>
        <w:t>.</w:t>
      </w:r>
    </w:p>
    <w:p w:rsidR="002E4BA7" w:rsidRPr="00D26F80" w:rsidRDefault="002E4BA7" w:rsidP="002E4BA7">
      <w:pPr>
        <w:pStyle w:val="114"/>
        <w:ind w:firstLine="567"/>
        <w:rPr>
          <w:sz w:val="24"/>
          <w:szCs w:val="24"/>
        </w:rPr>
      </w:pPr>
      <w:r>
        <w:rPr>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E4BA7" w:rsidRPr="00D26F80" w:rsidRDefault="002E4BA7" w:rsidP="002E4BA7">
      <w:pPr>
        <w:pStyle w:val="114"/>
        <w:ind w:firstLine="567"/>
        <w:rPr>
          <w:sz w:val="24"/>
          <w:szCs w:val="24"/>
        </w:rPr>
      </w:pPr>
      <w:r>
        <w:rPr>
          <w:sz w:val="24"/>
          <w:szCs w:val="24"/>
        </w:rPr>
        <w:t>4)      Вход и выход из помещений оборудуются указателями.</w:t>
      </w:r>
    </w:p>
    <w:p w:rsidR="002E4BA7" w:rsidRDefault="002E4BA7" w:rsidP="002E4BA7">
      <w:pPr>
        <w:pStyle w:val="114"/>
        <w:ind w:firstLine="567"/>
      </w:pPr>
      <w:r>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4BA7" w:rsidRDefault="002E4BA7" w:rsidP="002E4BA7">
      <w:pPr>
        <w:pStyle w:val="114"/>
        <w:ind w:firstLine="567"/>
      </w:pPr>
      <w:r>
        <w:rPr>
          <w:sz w:val="24"/>
          <w:szCs w:val="24"/>
        </w:rPr>
        <w:t>5)   Места для ожидания на подачу или получение документов оборудуются стульями, скамьями.</w:t>
      </w:r>
    </w:p>
    <w:p w:rsidR="002E4BA7" w:rsidRDefault="002E4BA7" w:rsidP="002E4BA7">
      <w:pPr>
        <w:pStyle w:val="114"/>
        <w:ind w:firstLine="567"/>
      </w:pPr>
      <w:r>
        <w:rPr>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E4BA7" w:rsidRDefault="002E4BA7" w:rsidP="002E4BA7">
      <w:pPr>
        <w:pStyle w:val="114"/>
        <w:ind w:firstLine="567"/>
      </w:pPr>
      <w:r>
        <w:rPr>
          <w:sz w:val="24"/>
          <w:szCs w:val="24"/>
        </w:rPr>
        <w:t>7) Кабинеты для приема Заявителей должны быть оборудованы информационными табличками (вывесками) с указанием:</w:t>
      </w:r>
    </w:p>
    <w:p w:rsidR="002E4BA7" w:rsidRDefault="002E4BA7" w:rsidP="002E4BA7">
      <w:pPr>
        <w:pStyle w:val="114"/>
        <w:ind w:firstLine="567"/>
      </w:pPr>
      <w:r>
        <w:rPr>
          <w:sz w:val="24"/>
          <w:szCs w:val="24"/>
        </w:rPr>
        <w:t>-номера кабинета;</w:t>
      </w:r>
    </w:p>
    <w:p w:rsidR="002E4BA7" w:rsidRDefault="002E4BA7" w:rsidP="002E4BA7">
      <w:pPr>
        <w:pStyle w:val="114"/>
        <w:ind w:firstLine="567"/>
      </w:pPr>
      <w:r>
        <w:rPr>
          <w:sz w:val="24"/>
          <w:szCs w:val="24"/>
        </w:rPr>
        <w:t>-фамилии, имени, отчества и должности специалиста, осуществляющего предоставление Муниципальной услуги.</w:t>
      </w:r>
    </w:p>
    <w:p w:rsidR="002E4BA7" w:rsidRDefault="002E4BA7" w:rsidP="002E4BA7">
      <w:pPr>
        <w:pStyle w:val="114"/>
        <w:ind w:firstLine="567"/>
      </w:pPr>
      <w:r>
        <w:rPr>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4BA7" w:rsidRDefault="002E4BA7" w:rsidP="002E4BA7">
      <w:pPr>
        <w:pStyle w:val="114"/>
        <w:ind w:firstLine="567"/>
        <w:rPr>
          <w:sz w:val="24"/>
          <w:szCs w:val="24"/>
        </w:rPr>
      </w:pPr>
    </w:p>
    <w:p w:rsidR="002E4BA7" w:rsidRDefault="002E4BA7" w:rsidP="002E4BA7">
      <w:pPr>
        <w:pStyle w:val="1-"/>
        <w:pageBreakBefore/>
        <w:spacing w:before="0" w:after="0" w:line="240" w:lineRule="auto"/>
        <w:ind w:left="567" w:hanging="425"/>
        <w:jc w:val="right"/>
      </w:pPr>
      <w:bookmarkStart w:id="323" w:name="_Ref437561996"/>
      <w:bookmarkStart w:id="324" w:name="_Toc490644006"/>
      <w:bookmarkStart w:id="325" w:name="_Toc501467136"/>
      <w:bookmarkStart w:id="326" w:name="_Toc503865079"/>
      <w:r>
        <w:rPr>
          <w:b w:val="0"/>
          <w:sz w:val="24"/>
          <w:szCs w:val="24"/>
        </w:rPr>
        <w:lastRenderedPageBreak/>
        <w:t xml:space="preserve">Приложение </w:t>
      </w:r>
      <w:bookmarkEnd w:id="323"/>
      <w:bookmarkEnd w:id="324"/>
      <w:r>
        <w:rPr>
          <w:b w:val="0"/>
          <w:sz w:val="24"/>
          <w:szCs w:val="24"/>
        </w:rPr>
        <w:t>12</w:t>
      </w:r>
      <w:r>
        <w:rPr>
          <w:b w:val="0"/>
          <w:sz w:val="24"/>
          <w:szCs w:val="24"/>
        </w:rPr>
        <w:br/>
        <w:t xml:space="preserve"> к Административному регламенту</w:t>
      </w:r>
      <w:bookmarkEnd w:id="325"/>
      <w:bookmarkEnd w:id="326"/>
      <w:r>
        <w:rPr>
          <w:b w:val="0"/>
          <w:sz w:val="24"/>
          <w:szCs w:val="24"/>
        </w:rPr>
        <w:br/>
      </w:r>
    </w:p>
    <w:p w:rsidR="002E4BA7" w:rsidRDefault="002E4BA7" w:rsidP="002E4BA7">
      <w:pPr>
        <w:pStyle w:val="afff9"/>
      </w:pPr>
      <w:bookmarkStart w:id="327" w:name="_Toc490644007"/>
      <w:bookmarkStart w:id="328" w:name="_Toc437973325"/>
      <w:bookmarkStart w:id="329" w:name="_Toc438110067"/>
      <w:bookmarkStart w:id="330" w:name="_Toc438376279"/>
      <w:bookmarkStart w:id="331" w:name="_Toc473131360"/>
      <w:bookmarkEnd w:id="327"/>
      <w:bookmarkEnd w:id="328"/>
      <w:bookmarkEnd w:id="329"/>
      <w:bookmarkEnd w:id="330"/>
      <w:bookmarkEnd w:id="331"/>
      <w:r>
        <w:t>Показатели доступности и качества Муниципальной услуги</w:t>
      </w:r>
    </w:p>
    <w:p w:rsidR="002E4BA7" w:rsidRDefault="002E4BA7" w:rsidP="002E4BA7">
      <w:pPr>
        <w:pStyle w:val="afff9"/>
      </w:pPr>
    </w:p>
    <w:p w:rsidR="002E4BA7" w:rsidRDefault="002E4BA7" w:rsidP="002E4BA7">
      <w:pPr>
        <w:pStyle w:val="afff9"/>
      </w:pPr>
      <w:r>
        <w:t>Показателями доступности предоставления Муниципальной услуги являются:</w:t>
      </w:r>
    </w:p>
    <w:p w:rsidR="002E4BA7" w:rsidRDefault="002E4BA7" w:rsidP="002E4BA7">
      <w:pPr>
        <w:pStyle w:val="114"/>
        <w:ind w:firstLine="567"/>
      </w:pPr>
      <w:r>
        <w:rPr>
          <w:sz w:val="24"/>
          <w:szCs w:val="24"/>
        </w:rPr>
        <w:t>-предоставление возможности получения Муниципальной услуги в электронной форме;</w:t>
      </w:r>
    </w:p>
    <w:p w:rsidR="002E4BA7" w:rsidRDefault="002E4BA7" w:rsidP="002E4BA7">
      <w:pPr>
        <w:pStyle w:val="114"/>
        <w:ind w:firstLine="567"/>
      </w:pPr>
      <w:r>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E4BA7" w:rsidRDefault="002E4BA7" w:rsidP="002E4BA7">
      <w:pPr>
        <w:pStyle w:val="114"/>
        <w:ind w:firstLine="567"/>
      </w:pPr>
      <w:r>
        <w:rPr>
          <w:sz w:val="24"/>
          <w:szCs w:val="24"/>
        </w:rPr>
        <w:t>-транспортная доступность к местам предоставления Муниципальной услуги;</w:t>
      </w:r>
    </w:p>
    <w:p w:rsidR="002E4BA7" w:rsidRDefault="002E4BA7" w:rsidP="002E4BA7">
      <w:pPr>
        <w:pStyle w:val="114"/>
        <w:ind w:firstLine="567"/>
      </w:pPr>
      <w:r>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E4BA7" w:rsidRDefault="002E4BA7" w:rsidP="002E4BA7">
      <w:pPr>
        <w:pStyle w:val="114"/>
        <w:ind w:firstLine="567"/>
      </w:pPr>
      <w:r>
        <w:rPr>
          <w:sz w:val="24"/>
          <w:szCs w:val="24"/>
        </w:rPr>
        <w:t>-соблюдение требований Административного регламента о порядке информирования об предоставлении Муниципальной услуги.</w:t>
      </w:r>
    </w:p>
    <w:p w:rsidR="002E4BA7" w:rsidRDefault="002E4BA7" w:rsidP="002E4BA7">
      <w:pPr>
        <w:pStyle w:val="114"/>
        <w:ind w:firstLine="567"/>
      </w:pPr>
      <w:r>
        <w:rPr>
          <w:sz w:val="24"/>
          <w:szCs w:val="24"/>
        </w:rPr>
        <w:t>Показателями качества предоставления Муниципальной услуги являются:</w:t>
      </w:r>
    </w:p>
    <w:p w:rsidR="002E4BA7" w:rsidRDefault="002E4BA7" w:rsidP="002E4BA7">
      <w:pPr>
        <w:pStyle w:val="114"/>
        <w:ind w:firstLine="567"/>
      </w:pPr>
      <w:r>
        <w:rPr>
          <w:sz w:val="24"/>
          <w:szCs w:val="24"/>
        </w:rPr>
        <w:t>-соблюдение сроков предоставления Муниципальной услуги;</w:t>
      </w:r>
    </w:p>
    <w:p w:rsidR="002E4BA7" w:rsidRDefault="002E4BA7" w:rsidP="002E4BA7">
      <w:pPr>
        <w:pStyle w:val="114"/>
        <w:ind w:firstLine="567"/>
      </w:pPr>
      <w:r>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E4BA7" w:rsidRDefault="002E4BA7" w:rsidP="002E4BA7">
      <w:pPr>
        <w:pStyle w:val="114"/>
        <w:ind w:firstLine="567"/>
      </w:pPr>
      <w:r>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E4BA7" w:rsidRDefault="002E4BA7" w:rsidP="002E4BA7">
      <w:pPr>
        <w:pStyle w:val="114"/>
        <w:ind w:firstLine="567"/>
      </w:pPr>
      <w:r>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2E4BA7" w:rsidRDefault="002E4BA7" w:rsidP="002E4BA7">
      <w:pPr>
        <w:pStyle w:val="114"/>
        <w:ind w:firstLine="567"/>
      </w:pPr>
      <w:r>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2E4BA7" w:rsidRDefault="002E4BA7" w:rsidP="002E4BA7">
      <w:pPr>
        <w:pStyle w:val="1fc"/>
        <w:ind w:firstLine="567"/>
        <w:rPr>
          <w:sz w:val="24"/>
          <w:szCs w:val="24"/>
        </w:rPr>
      </w:pPr>
    </w:p>
    <w:p w:rsidR="0049169C" w:rsidRDefault="0049169C">
      <w:pPr>
        <w:spacing w:after="0" w:line="240" w:lineRule="auto"/>
        <w:rPr>
          <w:rFonts w:ascii="Times New Roman" w:eastAsia="Times New Roman" w:hAnsi="Times New Roman"/>
          <w:bCs/>
          <w:iCs/>
          <w:sz w:val="24"/>
          <w:szCs w:val="24"/>
          <w:lang w:eastAsia="ru-RU"/>
        </w:rPr>
      </w:pPr>
      <w:bookmarkStart w:id="332" w:name="_Toc490644008"/>
      <w:bookmarkStart w:id="333" w:name="_Toc501467137"/>
      <w:bookmarkStart w:id="334" w:name="_Toc503865080"/>
      <w:r>
        <w:rPr>
          <w:b/>
          <w:sz w:val="24"/>
          <w:szCs w:val="24"/>
        </w:rPr>
        <w:br w:type="page"/>
      </w:r>
    </w:p>
    <w:p w:rsidR="002E4BA7" w:rsidRDefault="002E4BA7" w:rsidP="002E4BA7">
      <w:pPr>
        <w:pStyle w:val="1-"/>
        <w:spacing w:before="0" w:after="0" w:line="240" w:lineRule="auto"/>
        <w:ind w:left="567" w:hanging="425"/>
        <w:jc w:val="right"/>
      </w:pPr>
      <w:r>
        <w:rPr>
          <w:b w:val="0"/>
          <w:sz w:val="24"/>
          <w:szCs w:val="24"/>
        </w:rPr>
        <w:lastRenderedPageBreak/>
        <w:t xml:space="preserve">Приложение </w:t>
      </w:r>
      <w:bookmarkEnd w:id="332"/>
      <w:r>
        <w:rPr>
          <w:b w:val="0"/>
          <w:sz w:val="24"/>
          <w:szCs w:val="24"/>
        </w:rPr>
        <w:t>13</w:t>
      </w:r>
      <w:r>
        <w:rPr>
          <w:b w:val="0"/>
          <w:sz w:val="24"/>
          <w:szCs w:val="24"/>
        </w:rPr>
        <w:br/>
        <w:t>к Административному регламенту</w:t>
      </w:r>
      <w:bookmarkEnd w:id="333"/>
      <w:bookmarkEnd w:id="334"/>
      <w:r>
        <w:rPr>
          <w:b w:val="0"/>
          <w:sz w:val="24"/>
          <w:szCs w:val="24"/>
        </w:rPr>
        <w:br/>
      </w:r>
    </w:p>
    <w:p w:rsidR="002E4BA7" w:rsidRPr="00E507B2" w:rsidRDefault="002E4BA7" w:rsidP="002E4BA7">
      <w:pPr>
        <w:pStyle w:val="afff9"/>
        <w:rPr>
          <w:b/>
        </w:rPr>
      </w:pPr>
      <w:bookmarkStart w:id="335" w:name="_Toc437973326"/>
      <w:bookmarkStart w:id="336" w:name="_Toc438110068"/>
      <w:bookmarkStart w:id="337" w:name="_Toc438376280"/>
      <w:bookmarkStart w:id="338" w:name="_Toc473131361"/>
      <w:bookmarkStart w:id="339" w:name="_Toc490644009"/>
      <w:r w:rsidRPr="00E507B2">
        <w:rPr>
          <w:b/>
        </w:rPr>
        <w:t>Требования к обеспечению доступности Муниципальной услуги для инвалидов</w:t>
      </w:r>
      <w:bookmarkEnd w:id="335"/>
      <w:bookmarkEnd w:id="336"/>
      <w:bookmarkEnd w:id="337"/>
      <w:bookmarkEnd w:id="338"/>
      <w:r w:rsidRPr="00E507B2">
        <w:rPr>
          <w:b/>
        </w:rPr>
        <w:t>,</w:t>
      </w:r>
      <w:bookmarkEnd w:id="339"/>
      <w:r w:rsidRPr="00E507B2">
        <w:rPr>
          <w:b/>
        </w:rPr>
        <w:t xml:space="preserve"> маломобильных групп населения и лиц с ограниченными возможностями здоровья</w:t>
      </w:r>
    </w:p>
    <w:p w:rsidR="002E4BA7" w:rsidRDefault="002E4BA7" w:rsidP="002E4BA7">
      <w:pPr>
        <w:pStyle w:val="afff9"/>
      </w:pPr>
    </w:p>
    <w:p w:rsidR="002E4BA7" w:rsidRDefault="002E4BA7" w:rsidP="002E4BA7">
      <w:pPr>
        <w:pStyle w:val="114"/>
        <w:ind w:firstLine="567"/>
      </w:pPr>
      <w:r>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E4BA7" w:rsidRDefault="002E4BA7" w:rsidP="002E4BA7">
      <w:pPr>
        <w:pStyle w:val="114"/>
        <w:ind w:firstLine="567"/>
      </w:pPr>
      <w:r>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E4BA7" w:rsidRDefault="002E4BA7" w:rsidP="002E4BA7">
      <w:pPr>
        <w:pStyle w:val="114"/>
        <w:ind w:firstLine="567"/>
      </w:pPr>
      <w:r>
        <w:rPr>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E4BA7" w:rsidRDefault="002E4BA7" w:rsidP="002E4BA7">
      <w:pPr>
        <w:pStyle w:val="114"/>
        <w:ind w:firstLine="567"/>
      </w:pPr>
      <w:r>
        <w:rPr>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E4BA7" w:rsidRDefault="002E4BA7" w:rsidP="002E4BA7">
      <w:pPr>
        <w:pStyle w:val="114"/>
        <w:ind w:firstLine="567"/>
      </w:pPr>
      <w:r>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2E4BA7" w:rsidRDefault="002E4BA7" w:rsidP="002E4BA7">
      <w:pPr>
        <w:pStyle w:val="114"/>
        <w:ind w:firstLine="567"/>
      </w:pPr>
      <w:r>
        <w:rPr>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E4BA7" w:rsidRDefault="002E4BA7" w:rsidP="002E4BA7">
      <w:pPr>
        <w:pStyle w:val="114"/>
        <w:ind w:firstLine="567"/>
      </w:pPr>
      <w:r>
        <w:rPr>
          <w:sz w:val="24"/>
          <w:szCs w:val="24"/>
        </w:rPr>
        <w:t xml:space="preserve">7) Здание (помещение) </w:t>
      </w:r>
      <w:r w:rsidR="00580C61">
        <w:rPr>
          <w:sz w:val="24"/>
          <w:szCs w:val="24"/>
        </w:rPr>
        <w:t>Подразделения</w:t>
      </w:r>
      <w:r>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E4BA7" w:rsidRDefault="002E4BA7" w:rsidP="002E4BA7">
      <w:pPr>
        <w:pStyle w:val="114"/>
        <w:ind w:firstLine="567"/>
      </w:pPr>
      <w:r>
        <w:rPr>
          <w:sz w:val="24"/>
          <w:szCs w:val="24"/>
        </w:rPr>
        <w:t xml:space="preserve">8) Вход в здание (помещение) </w:t>
      </w:r>
      <w:r w:rsidR="00580C61">
        <w:rPr>
          <w:sz w:val="24"/>
          <w:szCs w:val="24"/>
        </w:rPr>
        <w:t>Подразделения</w:t>
      </w:r>
      <w:r>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E4BA7" w:rsidRDefault="002E4BA7" w:rsidP="002E4BA7">
      <w:pPr>
        <w:pStyle w:val="114"/>
        <w:ind w:firstLine="567"/>
      </w:pPr>
      <w:r>
        <w:rPr>
          <w:sz w:val="24"/>
          <w:szCs w:val="24"/>
        </w:rPr>
        <w:t xml:space="preserve">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w:t>
      </w:r>
      <w:r>
        <w:rPr>
          <w:sz w:val="24"/>
          <w:szCs w:val="24"/>
        </w:rPr>
        <w:lastRenderedPageBreak/>
        <w:t>этаже и выше, здание оснащается лифтом, эскалатором или иными автоматическими подъемными устройствами, в том числе для инвалидов.</w:t>
      </w:r>
    </w:p>
    <w:p w:rsidR="002E4BA7" w:rsidRDefault="002E4BA7" w:rsidP="002E4BA7">
      <w:pPr>
        <w:pStyle w:val="114"/>
        <w:ind w:firstLine="567"/>
      </w:pPr>
      <w:r>
        <w:rPr>
          <w:sz w:val="24"/>
          <w:szCs w:val="24"/>
        </w:rPr>
        <w:t>10) В Подразделении и МФЦ организуется бесплатный туалет для посетителей, в том числе туалет, предназначенный для инвалидов.</w:t>
      </w:r>
      <w:bookmarkStart w:id="340" w:name="_Ref437966607"/>
      <w:bookmarkStart w:id="341" w:name="_Toc437973307"/>
      <w:bookmarkStart w:id="342" w:name="_Toc438110049"/>
      <w:bookmarkStart w:id="343" w:name="_Toc438376261"/>
      <w:bookmarkEnd w:id="340"/>
      <w:bookmarkEnd w:id="341"/>
      <w:bookmarkEnd w:id="342"/>
      <w:bookmarkEnd w:id="343"/>
    </w:p>
    <w:p w:rsidR="00F64230" w:rsidRDefault="002E4BA7" w:rsidP="002E4BA7">
      <w:pPr>
        <w:pStyle w:val="114"/>
        <w:ind w:firstLine="567"/>
      </w:pPr>
      <w:r>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Default="00F64230" w:rsidP="00F64230"/>
    <w:p w:rsidR="00F64230" w:rsidRDefault="00F64230" w:rsidP="00F64230">
      <w:pPr>
        <w:jc w:val="right"/>
      </w:pPr>
    </w:p>
    <w:p w:rsidR="00F64230" w:rsidRDefault="00F64230" w:rsidP="00F64230"/>
    <w:p w:rsidR="002E4BA7" w:rsidRPr="00F64230" w:rsidRDefault="002E4BA7" w:rsidP="00F64230">
      <w:pPr>
        <w:sectPr w:rsidR="002E4BA7" w:rsidRPr="00F64230" w:rsidSect="00E753DA">
          <w:headerReference w:type="default" r:id="rId33"/>
          <w:footerReference w:type="even" r:id="rId34"/>
          <w:footerReference w:type="default" r:id="rId35"/>
          <w:footerReference w:type="first" r:id="rId36"/>
          <w:pgSz w:w="11906" w:h="16838"/>
          <w:pgMar w:top="673" w:right="1134" w:bottom="1134" w:left="1701" w:header="720" w:footer="1407" w:gutter="0"/>
          <w:cols w:space="720"/>
          <w:docGrid w:linePitch="299" w:charSpace="-2049"/>
        </w:sectPr>
      </w:pPr>
    </w:p>
    <w:p w:rsidR="002E4BA7" w:rsidRDefault="002E4BA7" w:rsidP="002E4BA7">
      <w:pPr>
        <w:pStyle w:val="1-"/>
        <w:spacing w:before="0" w:after="0" w:line="240" w:lineRule="auto"/>
        <w:ind w:left="567" w:hanging="425"/>
        <w:jc w:val="right"/>
      </w:pPr>
      <w:bookmarkStart w:id="344" w:name="_Toc490644010"/>
      <w:bookmarkStart w:id="345" w:name="_Toc501467138"/>
      <w:bookmarkStart w:id="346" w:name="_Toc503865081"/>
      <w:r>
        <w:rPr>
          <w:b w:val="0"/>
          <w:sz w:val="24"/>
          <w:szCs w:val="24"/>
        </w:rPr>
        <w:lastRenderedPageBreak/>
        <w:t xml:space="preserve">Приложение </w:t>
      </w:r>
      <w:bookmarkEnd w:id="344"/>
      <w:r>
        <w:rPr>
          <w:b w:val="0"/>
          <w:sz w:val="24"/>
          <w:szCs w:val="24"/>
        </w:rPr>
        <w:t>14</w:t>
      </w:r>
      <w:r>
        <w:rPr>
          <w:b w:val="0"/>
          <w:sz w:val="24"/>
          <w:szCs w:val="24"/>
        </w:rPr>
        <w:br/>
        <w:t xml:space="preserve"> к Административному регламенту</w:t>
      </w:r>
      <w:bookmarkEnd w:id="345"/>
      <w:bookmarkEnd w:id="346"/>
      <w:r>
        <w:rPr>
          <w:b w:val="0"/>
          <w:sz w:val="24"/>
          <w:szCs w:val="24"/>
        </w:rPr>
        <w:br/>
      </w:r>
    </w:p>
    <w:p w:rsidR="002E4BA7" w:rsidRDefault="002E4BA7" w:rsidP="002E4BA7">
      <w:pPr>
        <w:pStyle w:val="afff9"/>
      </w:pPr>
      <w:bookmarkStart w:id="347" w:name="_Toc490644011"/>
      <w:bookmarkStart w:id="348" w:name="_Toc441496580"/>
      <w:bookmarkStart w:id="349" w:name="_Toc469501394"/>
      <w:bookmarkStart w:id="350" w:name="_Toc473131362"/>
      <w:bookmarkEnd w:id="347"/>
      <w:bookmarkEnd w:id="348"/>
      <w:bookmarkEnd w:id="349"/>
      <w:bookmarkEnd w:id="350"/>
      <w:r>
        <w:t>Перечень и содержание административных действий, составляющих административные процедуры</w:t>
      </w:r>
    </w:p>
    <w:p w:rsidR="002E4BA7" w:rsidRDefault="002E4BA7" w:rsidP="002E4BA7">
      <w:pPr>
        <w:pStyle w:val="2-"/>
        <w:ind w:left="720"/>
      </w:pPr>
      <w:bookmarkStart w:id="351" w:name="_Toc501467139"/>
      <w:bookmarkStart w:id="352" w:name="_Toc441496582"/>
      <w:bookmarkStart w:id="353" w:name="_Toc469501395"/>
      <w:bookmarkStart w:id="354" w:name="_Toc473131363"/>
      <w:bookmarkStart w:id="355" w:name="_Toc438110054"/>
      <w:bookmarkStart w:id="356" w:name="_Toc437973312"/>
      <w:bookmarkStart w:id="357" w:name="_Toc438376266"/>
      <w:bookmarkEnd w:id="351"/>
      <w:bookmarkEnd w:id="352"/>
      <w:bookmarkEnd w:id="353"/>
      <w:bookmarkEnd w:id="354"/>
      <w:bookmarkEnd w:id="355"/>
      <w:bookmarkEnd w:id="356"/>
      <w:bookmarkEnd w:id="357"/>
      <w:r>
        <w:rPr>
          <w:b w:val="0"/>
          <w:i w:val="0"/>
          <w:sz w:val="24"/>
          <w:szCs w:val="24"/>
        </w:rPr>
        <w:t>1.</w:t>
      </w:r>
      <w:r w:rsidR="00E428FC">
        <w:rPr>
          <w:b w:val="0"/>
          <w:i w:val="0"/>
          <w:sz w:val="24"/>
          <w:szCs w:val="24"/>
        </w:rPr>
        <w:t xml:space="preserve"> </w:t>
      </w:r>
      <w:r>
        <w:rPr>
          <w:b w:val="0"/>
          <w:i w:val="0"/>
          <w:sz w:val="24"/>
          <w:szCs w:val="24"/>
        </w:rPr>
        <w:t>Постановка на учет</w:t>
      </w:r>
    </w:p>
    <w:p w:rsidR="002E4BA7" w:rsidRDefault="002E4BA7" w:rsidP="002E4BA7">
      <w:bookmarkStart w:id="358" w:name="_Toc469502377"/>
      <w:bookmarkStart w:id="359" w:name="_Toc485221545"/>
      <w:r>
        <w:rPr>
          <w:rFonts w:ascii="Times New Roman" w:hAnsi="Times New Roman"/>
          <w:sz w:val="24"/>
          <w:szCs w:val="24"/>
          <w:lang w:eastAsia="ru-RU"/>
        </w:rPr>
        <w:t>1</w:t>
      </w:r>
      <w:bookmarkStart w:id="360" w:name="_Toc482196918"/>
      <w:bookmarkStart w:id="361" w:name="_Toc485221547"/>
      <w:bookmarkEnd w:id="358"/>
      <w:bookmarkEnd w:id="359"/>
      <w:r>
        <w:rPr>
          <w:rFonts w:ascii="Times New Roman" w:hAnsi="Times New Roman"/>
          <w:sz w:val="24"/>
          <w:szCs w:val="24"/>
          <w:lang w:eastAsia="ru-RU"/>
        </w:rPr>
        <w:t>.1. Порядок выполнения административных действий при обращении Заявителя посредством РПГУ</w:t>
      </w:r>
      <w:bookmarkEnd w:id="360"/>
      <w:bookmarkEnd w:id="361"/>
      <w:r>
        <w:rPr>
          <w:rFonts w:ascii="Times New Roman" w:hAnsi="Times New Roman"/>
          <w:sz w:val="24"/>
          <w:szCs w:val="24"/>
          <w:lang w:eastAsia="ru-RU"/>
        </w:rPr>
        <w:t>/ЕПГУ</w:t>
      </w:r>
    </w:p>
    <w:tbl>
      <w:tblPr>
        <w:tblW w:w="0" w:type="auto"/>
        <w:tblInd w:w="-333" w:type="dxa"/>
        <w:tblLayout w:type="fixed"/>
        <w:tblCellMar>
          <w:left w:w="98" w:type="dxa"/>
        </w:tblCellMar>
        <w:tblLook w:val="0000" w:firstRow="0" w:lastRow="0" w:firstColumn="0" w:lastColumn="0" w:noHBand="0" w:noVBand="0"/>
      </w:tblPr>
      <w:tblGrid>
        <w:gridCol w:w="1814"/>
        <w:gridCol w:w="2370"/>
        <w:gridCol w:w="2097"/>
        <w:gridCol w:w="1816"/>
        <w:gridCol w:w="6025"/>
      </w:tblGrid>
      <w:tr w:rsidR="002E4BA7" w:rsidTr="005E36D1">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Место выполнения процедуры/ используемая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jc w:val="center"/>
            </w:pPr>
            <w:r>
              <w:rPr>
                <w:sz w:val="24"/>
                <w:szCs w:val="24"/>
                <w:lang w:eastAsia="ru-RU"/>
              </w:rPr>
              <w:t>Содержание действия</w:t>
            </w:r>
          </w:p>
        </w:tc>
      </w:tr>
      <w:tr w:rsidR="002E4BA7" w:rsidTr="005E36D1">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РПГУ/ЕПГУ</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pPr>
            <w:r>
              <w:rPr>
                <w:rFonts w:ascii="Times New Roman" w:eastAsia="Times New Roman" w:hAnsi="Times New Roman"/>
                <w:sz w:val="24"/>
                <w:szCs w:val="24"/>
              </w:rPr>
              <w:t>Поступление 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1 день</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hanging="26"/>
              <w:jc w:val="center"/>
            </w:pPr>
            <w:r>
              <w:rPr>
                <w:rFonts w:ascii="Times New Roman" w:eastAsia="Times New Roman" w:hAnsi="Times New Roman"/>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направляет Заявление и документы, необходимые для предоставления Муниципальной услуги, в электронном виде через РПГУ/ЕПГУ.</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Требования к документам в электронном виде установлены пункте 21 настоящего Административного регламента.</w:t>
            </w:r>
          </w:p>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может воспользоваться бесплатным доступом к РПГУ/ЕПГУ, обратившись в любой МФЦ на территории Московской области.</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bookmarkStart w:id="362" w:name="_Toc482196919"/>
      <w:bookmarkStart w:id="363" w:name="_Toc485221548"/>
      <w:bookmarkEnd w:id="362"/>
      <w:bookmarkEnd w:id="363"/>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49169C" w:rsidP="0049169C">
      <w:pPr>
        <w:shd w:val="clear" w:color="auto" w:fill="FFFFFF"/>
        <w:tabs>
          <w:tab w:val="left" w:pos="1953"/>
        </w:tabs>
        <w:spacing w:after="0" w:line="240" w:lineRule="auto"/>
        <w:ind w:left="-84" w:firstLine="284"/>
        <w:jc w:val="both"/>
        <w:rPr>
          <w:rFonts w:ascii="Times New Roman" w:hAnsi="Times New Roman"/>
          <w:sz w:val="24"/>
          <w:szCs w:val="24"/>
          <w:lang w:eastAsia="ru-RU"/>
        </w:rPr>
      </w:pPr>
      <w:r>
        <w:rPr>
          <w:rFonts w:ascii="Times New Roman" w:hAnsi="Times New Roman"/>
          <w:sz w:val="24"/>
          <w:szCs w:val="24"/>
          <w:lang w:eastAsia="ru-RU"/>
        </w:rPr>
        <w:tab/>
      </w:r>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2E4BA7" w:rsidP="002E4BA7">
      <w:pPr>
        <w:pStyle w:val="2-"/>
        <w:ind w:left="720"/>
      </w:pPr>
      <w:bookmarkStart w:id="364" w:name="_Toc501467140"/>
      <w:bookmarkEnd w:id="364"/>
      <w:r>
        <w:rPr>
          <w:b w:val="0"/>
          <w:i w:val="0"/>
          <w:sz w:val="24"/>
          <w:szCs w:val="24"/>
        </w:rPr>
        <w:lastRenderedPageBreak/>
        <w:t>2.</w:t>
      </w:r>
      <w:r w:rsidR="00E428FC">
        <w:rPr>
          <w:b w:val="0"/>
          <w:i w:val="0"/>
          <w:sz w:val="24"/>
          <w:szCs w:val="24"/>
        </w:rPr>
        <w:t xml:space="preserve"> </w:t>
      </w:r>
      <w:r>
        <w:rPr>
          <w:b w:val="0"/>
          <w:i w:val="0"/>
          <w:sz w:val="24"/>
          <w:szCs w:val="24"/>
        </w:rPr>
        <w:t>Обработка и предварительное рассмотрение документов</w:t>
      </w:r>
    </w:p>
    <w:tbl>
      <w:tblPr>
        <w:tblW w:w="0" w:type="auto"/>
        <w:tblInd w:w="93" w:type="dxa"/>
        <w:tblLayout w:type="fixed"/>
        <w:tblCellMar>
          <w:left w:w="93" w:type="dxa"/>
        </w:tblCellMar>
        <w:tblLook w:val="0000" w:firstRow="0" w:lastRow="0" w:firstColumn="0" w:lastColumn="0" w:noHBand="0" w:noVBand="0"/>
      </w:tblPr>
      <w:tblGrid>
        <w:gridCol w:w="1882"/>
        <w:gridCol w:w="2604"/>
        <w:gridCol w:w="1983"/>
        <w:gridCol w:w="1977"/>
        <w:gridCol w:w="5676"/>
      </w:tblGrid>
      <w:tr w:rsidR="002E4BA7" w:rsidTr="005E36D1">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Содержание действия</w:t>
            </w:r>
          </w:p>
        </w:tc>
      </w:tr>
      <w:tr w:rsidR="002E4BA7" w:rsidTr="005E36D1">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комплектно</w:t>
            </w:r>
            <w:r w:rsidR="00547641">
              <w:rPr>
                <w:rFonts w:ascii="Times New Roman" w:eastAsia="Times New Roman" w:hAnsi="Times New Roman"/>
              </w:rPr>
              <w:t>сти представленных Заявителем (п</w:t>
            </w:r>
            <w:r>
              <w:rPr>
                <w:rFonts w:ascii="Times New Roman" w:eastAsia="Times New Roman" w:hAnsi="Times New Roman"/>
              </w:rPr>
              <w:t>редставителе</w:t>
            </w:r>
            <w:r w:rsidR="00547641">
              <w:rPr>
                <w:rFonts w:ascii="Times New Roman" w:eastAsia="Times New Roman" w:hAnsi="Times New Roman"/>
              </w:rPr>
              <w:t>м З</w:t>
            </w:r>
            <w:r>
              <w:rPr>
                <w:rFonts w:ascii="Times New Roman" w:eastAsia="Times New Roman" w:hAnsi="Times New Roman"/>
              </w:rPr>
              <w:t>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ind w:firstLine="284"/>
            </w:pPr>
            <w:r>
              <w:rPr>
                <w:rFonts w:ascii="Times New Roman" w:eastAsia="Times New Roman" w:hAnsi="Times New Roman"/>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2E4BA7" w:rsidRDefault="002E4BA7" w:rsidP="005E36D1">
            <w:pPr>
              <w:widowControl w:val="0"/>
              <w:ind w:firstLine="284"/>
            </w:pPr>
            <w:r>
              <w:rPr>
                <w:rFonts w:ascii="Times New Roman" w:eastAsia="Times New Roman" w:hAnsi="Times New Roman"/>
              </w:rPr>
              <w:t>1) устанавливает</w:t>
            </w:r>
            <w:r w:rsidR="00691A26">
              <w:rPr>
                <w:rFonts w:ascii="Times New Roman" w:eastAsia="Times New Roman" w:hAnsi="Times New Roman"/>
              </w:rPr>
              <w:t xml:space="preserve"> предмет обращения, полномочия представителя З</w:t>
            </w:r>
            <w:r>
              <w:rPr>
                <w:rFonts w:ascii="Times New Roman" w:eastAsia="Times New Roman" w:hAnsi="Times New Roman"/>
              </w:rPr>
              <w:t>аявителя;</w:t>
            </w:r>
          </w:p>
          <w:p w:rsidR="002E4BA7" w:rsidRDefault="002E4BA7" w:rsidP="005E36D1">
            <w:pPr>
              <w:widowControl w:val="0"/>
              <w:ind w:firstLine="284"/>
            </w:pPr>
            <w:r>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E4BA7" w:rsidRDefault="002E4BA7" w:rsidP="00B36784">
            <w:pPr>
              <w:widowControl w:val="0"/>
              <w:ind w:firstLine="284"/>
              <w:rPr>
                <w:rFonts w:ascii="Times New Roman" w:eastAsia="Times New Roman" w:hAnsi="Times New Roman"/>
              </w:rPr>
            </w:pPr>
            <w:r>
              <w:rPr>
                <w:rFonts w:ascii="Times New Roman" w:eastAsia="Times New Roman" w:hAnsi="Times New Roman"/>
              </w:rPr>
              <w:t>3)</w:t>
            </w:r>
            <w:r w:rsidR="00B36784">
              <w:rPr>
                <w:rFonts w:ascii="Times New Roman" w:eastAsia="Times New Roman" w:hAnsi="Times New Roman"/>
              </w:rPr>
              <w:t xml:space="preserve">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r>
              <w:rPr>
                <w:rFonts w:ascii="Times New Roman" w:eastAsia="Times New Roman" w:hAnsi="Times New Roman"/>
              </w:rPr>
              <w:t xml:space="preserve"> </w:t>
            </w:r>
          </w:p>
        </w:tc>
      </w:tr>
    </w:tbl>
    <w:p w:rsidR="002E4BA7" w:rsidRDefault="002E4BA7" w:rsidP="002E4BA7">
      <w:pPr>
        <w:shd w:val="clear" w:color="auto" w:fill="FFFFFF"/>
        <w:spacing w:before="360" w:after="240"/>
        <w:ind w:left="360"/>
        <w:jc w:val="center"/>
      </w:pPr>
    </w:p>
    <w:p w:rsidR="002E4BA7" w:rsidRDefault="002E4BA7" w:rsidP="002E4BA7">
      <w:pPr>
        <w:pStyle w:val="2-"/>
        <w:ind w:left="720"/>
        <w:rPr>
          <w:b w:val="0"/>
          <w:i w:val="0"/>
          <w:sz w:val="24"/>
          <w:szCs w:val="24"/>
        </w:rPr>
      </w:pPr>
      <w:bookmarkStart w:id="365" w:name="_Toc4381100541"/>
      <w:bookmarkStart w:id="366" w:name="_Toc4379733121"/>
      <w:bookmarkStart w:id="367" w:name="_Toc4383762661"/>
      <w:bookmarkEnd w:id="365"/>
      <w:bookmarkEnd w:id="366"/>
      <w:bookmarkEnd w:id="367"/>
    </w:p>
    <w:p w:rsidR="002E4BA7" w:rsidRDefault="002E4BA7" w:rsidP="002E4BA7">
      <w:pPr>
        <w:pStyle w:val="2-"/>
        <w:ind w:left="720"/>
        <w:rPr>
          <w:b w:val="0"/>
          <w:i w:val="0"/>
          <w:sz w:val="24"/>
          <w:szCs w:val="24"/>
        </w:rPr>
      </w:pPr>
    </w:p>
    <w:p w:rsidR="0049169C" w:rsidRDefault="0049169C">
      <w:pPr>
        <w:spacing w:after="0" w:line="240" w:lineRule="auto"/>
        <w:rPr>
          <w:rFonts w:ascii="Times New Roman" w:hAnsi="Times New Roman"/>
          <w:sz w:val="24"/>
          <w:szCs w:val="24"/>
        </w:rPr>
      </w:pPr>
      <w:bookmarkStart w:id="368" w:name="_Toc501467141"/>
      <w:bookmarkEnd w:id="368"/>
      <w:r>
        <w:rPr>
          <w:b/>
          <w:i/>
          <w:sz w:val="24"/>
          <w:szCs w:val="24"/>
        </w:rPr>
        <w:br w:type="page"/>
      </w:r>
    </w:p>
    <w:p w:rsidR="002E4BA7" w:rsidRDefault="002E4BA7" w:rsidP="002E4BA7">
      <w:pPr>
        <w:pStyle w:val="2-"/>
        <w:ind w:left="720"/>
      </w:pPr>
      <w:r>
        <w:rPr>
          <w:b w:val="0"/>
          <w:i w:val="0"/>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2E4BA7" w:rsidRDefault="002E4BA7" w:rsidP="002E4BA7">
      <w:pPr>
        <w:pStyle w:val="2-"/>
        <w:ind w:left="720"/>
        <w:rPr>
          <w:b w:val="0"/>
          <w:i w:val="0"/>
          <w:sz w:val="24"/>
          <w:szCs w:val="24"/>
        </w:rPr>
      </w:pPr>
    </w:p>
    <w:tbl>
      <w:tblPr>
        <w:tblW w:w="0" w:type="auto"/>
        <w:tblInd w:w="-446" w:type="dxa"/>
        <w:tblLayout w:type="fixed"/>
        <w:tblCellMar>
          <w:left w:w="98" w:type="dxa"/>
        </w:tblCellMar>
        <w:tblLook w:val="0000" w:firstRow="0" w:lastRow="0" w:firstColumn="0" w:lastColumn="0" w:noHBand="0" w:noVBand="0"/>
      </w:tblPr>
      <w:tblGrid>
        <w:gridCol w:w="1986"/>
        <w:gridCol w:w="2693"/>
        <w:gridCol w:w="1984"/>
        <w:gridCol w:w="1985"/>
        <w:gridCol w:w="5895"/>
      </w:tblGrid>
      <w:tr w:rsidR="002E4BA7" w:rsidTr="005E36D1">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Средняя трудоемкость выполнения</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Содержание действия</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20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5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поступления ответов на межведомственные запросы.</w:t>
            </w:r>
          </w:p>
          <w:p w:rsidR="002E4BA7" w:rsidRDefault="002E4BA7" w:rsidP="005E36D1">
            <w:r>
              <w:rPr>
                <w:rFonts w:ascii="Times New Roman" w:eastAsia="Times New Roman" w:hAnsi="Times New Roman"/>
              </w:rPr>
              <w:t>Осуществляется переход к административной процедуре «Принятие решения»</w:t>
            </w:r>
          </w:p>
        </w:tc>
      </w:tr>
    </w:tbl>
    <w:p w:rsidR="002E4BA7" w:rsidRDefault="002E4BA7" w:rsidP="002E4BA7">
      <w:pPr>
        <w:rPr>
          <w:i/>
          <w:lang w:eastAsia="ru-RU"/>
        </w:rPr>
      </w:pPr>
    </w:p>
    <w:p w:rsidR="002E4BA7" w:rsidRDefault="002E4BA7" w:rsidP="002E4BA7">
      <w:pPr>
        <w:rPr>
          <w:b/>
          <w:lang w:eastAsia="ru-RU"/>
        </w:rPr>
      </w:pPr>
    </w:p>
    <w:p w:rsidR="002E4BA7" w:rsidRDefault="002E4BA7" w:rsidP="002E4BA7">
      <w:pPr>
        <w:pStyle w:val="2-"/>
        <w:pageBreakBefore/>
        <w:ind w:left="851"/>
      </w:pPr>
      <w:bookmarkStart w:id="369" w:name="_Toc501467142"/>
      <w:bookmarkEnd w:id="369"/>
      <w:r>
        <w:rPr>
          <w:rFonts w:eastAsia="Times New Roman"/>
          <w:i w:val="0"/>
          <w:sz w:val="24"/>
          <w:szCs w:val="24"/>
          <w:lang w:eastAsia="ru-RU"/>
        </w:rPr>
        <w:lastRenderedPageBreak/>
        <w:t>4.Принятие решения о предоставлении (об отказе предоставления) Услуги</w:t>
      </w:r>
    </w:p>
    <w:tbl>
      <w:tblPr>
        <w:tblW w:w="0" w:type="auto"/>
        <w:tblInd w:w="-333" w:type="dxa"/>
        <w:tblLayout w:type="fixed"/>
        <w:tblCellMar>
          <w:left w:w="98" w:type="dxa"/>
        </w:tblCellMar>
        <w:tblLook w:val="0000" w:firstRow="0" w:lastRow="0" w:firstColumn="0" w:lastColumn="0" w:noHBand="0" w:noVBand="0"/>
      </w:tblPr>
      <w:tblGrid>
        <w:gridCol w:w="1840"/>
        <w:gridCol w:w="2485"/>
        <w:gridCol w:w="2051"/>
        <w:gridCol w:w="2043"/>
        <w:gridCol w:w="5703"/>
      </w:tblGrid>
      <w:tr w:rsidR="002E4BA7" w:rsidTr="005E36D1">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0" w:name="_Toc490129057"/>
            <w:bookmarkStart w:id="371" w:name="_Toc490129194"/>
            <w:bookmarkStart w:id="372" w:name="_Toc490131085"/>
            <w:bookmarkStart w:id="373" w:name="_Toc490471672"/>
            <w:bookmarkStart w:id="374" w:name="_Toc490644012"/>
            <w:bookmarkStart w:id="375" w:name="_Toc490644274"/>
            <w:bookmarkEnd w:id="370"/>
            <w:bookmarkEnd w:id="371"/>
            <w:bookmarkEnd w:id="372"/>
            <w:bookmarkEnd w:id="373"/>
            <w:bookmarkEnd w:id="374"/>
            <w:bookmarkEnd w:id="375"/>
            <w:r>
              <w:rPr>
                <w:rFonts w:ascii="Times New Roman" w:hAnsi="Times New Roman"/>
                <w:sz w:val="24"/>
                <w:szCs w:val="24"/>
              </w:rPr>
              <w:t>Место выполнения процедуры/ используемая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6" w:name="_Toc490129058"/>
            <w:bookmarkStart w:id="377" w:name="_Toc490129195"/>
            <w:bookmarkStart w:id="378" w:name="_Toc490131086"/>
            <w:bookmarkStart w:id="379" w:name="_Toc490471673"/>
            <w:bookmarkStart w:id="380" w:name="_Toc490644013"/>
            <w:bookmarkStart w:id="381" w:name="_Toc490644275"/>
            <w:bookmarkEnd w:id="376"/>
            <w:bookmarkEnd w:id="377"/>
            <w:bookmarkEnd w:id="378"/>
            <w:bookmarkEnd w:id="379"/>
            <w:bookmarkEnd w:id="380"/>
            <w:bookmarkEnd w:id="381"/>
            <w:r>
              <w:rPr>
                <w:rFonts w:ascii="Times New Roman" w:hAnsi="Times New Roman"/>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2" w:name="_Toc490129059"/>
            <w:bookmarkStart w:id="383" w:name="_Toc490129196"/>
            <w:bookmarkStart w:id="384" w:name="_Toc490131087"/>
            <w:bookmarkStart w:id="385" w:name="_Toc490471674"/>
            <w:bookmarkStart w:id="386" w:name="_Toc490644014"/>
            <w:bookmarkStart w:id="387" w:name="_Toc490644276"/>
            <w:bookmarkEnd w:id="382"/>
            <w:bookmarkEnd w:id="383"/>
            <w:bookmarkEnd w:id="384"/>
            <w:bookmarkEnd w:id="385"/>
            <w:bookmarkEnd w:id="386"/>
            <w:bookmarkEnd w:id="387"/>
            <w:r>
              <w:rPr>
                <w:rFonts w:ascii="Times New Roman" w:hAnsi="Times New Roman"/>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8" w:name="_Toc490129060"/>
            <w:bookmarkStart w:id="389" w:name="_Toc490129197"/>
            <w:bookmarkStart w:id="390" w:name="_Toc490131088"/>
            <w:bookmarkStart w:id="391" w:name="_Toc490471675"/>
            <w:bookmarkStart w:id="392" w:name="_Toc490644015"/>
            <w:bookmarkStart w:id="393" w:name="_Toc490644277"/>
            <w:bookmarkEnd w:id="388"/>
            <w:bookmarkEnd w:id="389"/>
            <w:bookmarkEnd w:id="390"/>
            <w:bookmarkEnd w:id="391"/>
            <w:bookmarkEnd w:id="392"/>
            <w:bookmarkEnd w:id="393"/>
            <w:r>
              <w:rPr>
                <w:rFonts w:ascii="Times New Roman" w:hAnsi="Times New Roman"/>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4" w:name="_Toc490129061"/>
            <w:bookmarkStart w:id="395" w:name="_Toc490129198"/>
            <w:bookmarkStart w:id="396" w:name="_Toc490131089"/>
            <w:bookmarkStart w:id="397" w:name="_Toc490471676"/>
            <w:bookmarkStart w:id="398" w:name="_Toc490644016"/>
            <w:bookmarkStart w:id="399" w:name="_Toc490644278"/>
            <w:bookmarkEnd w:id="394"/>
            <w:bookmarkEnd w:id="395"/>
            <w:bookmarkEnd w:id="396"/>
            <w:bookmarkEnd w:id="397"/>
            <w:bookmarkEnd w:id="398"/>
            <w:bookmarkEnd w:id="399"/>
            <w:r>
              <w:rPr>
                <w:rFonts w:ascii="Times New Roman" w:hAnsi="Times New Roman"/>
                <w:sz w:val="24"/>
                <w:szCs w:val="24"/>
              </w:rPr>
              <w:t>Содержание действия</w:t>
            </w:r>
          </w:p>
        </w:tc>
      </w:tr>
      <w:tr w:rsidR="002E4BA7" w:rsidTr="005E36D1">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0" w:name="_Toc490129062"/>
            <w:bookmarkStart w:id="401" w:name="_Toc490129199"/>
            <w:bookmarkStart w:id="402" w:name="_Toc490131090"/>
            <w:bookmarkStart w:id="403" w:name="_Toc490471677"/>
            <w:bookmarkStart w:id="404" w:name="_Toc490644017"/>
            <w:bookmarkStart w:id="405" w:name="_Toc490644279"/>
            <w:bookmarkEnd w:id="400"/>
            <w:bookmarkEnd w:id="401"/>
            <w:bookmarkEnd w:id="402"/>
            <w:bookmarkEnd w:id="403"/>
            <w:bookmarkEnd w:id="404"/>
            <w:bookmarkEnd w:id="405"/>
            <w:r>
              <w:rPr>
                <w:rFonts w:ascii="Times New Roman" w:hAnsi="Times New Roman"/>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6" w:name="_Toc490129064"/>
            <w:bookmarkStart w:id="407" w:name="_Toc490129201"/>
            <w:bookmarkStart w:id="408" w:name="_Toc490131092"/>
            <w:bookmarkStart w:id="409" w:name="_Toc490471679"/>
            <w:bookmarkStart w:id="410" w:name="_Toc490644019"/>
            <w:bookmarkStart w:id="411" w:name="_Toc490644281"/>
            <w:bookmarkEnd w:id="406"/>
            <w:bookmarkEnd w:id="407"/>
            <w:bookmarkEnd w:id="408"/>
            <w:bookmarkEnd w:id="409"/>
            <w:bookmarkEnd w:id="410"/>
            <w:bookmarkEnd w:id="411"/>
            <w:r>
              <w:rPr>
                <w:rFonts w:ascii="Times New Roman" w:hAnsi="Times New Roman"/>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CA3E6E" w:rsidRDefault="002E4BA7" w:rsidP="005E36D1">
            <w:pPr>
              <w:rPr>
                <w:rFonts w:ascii="Times New Roman" w:hAnsi="Times New Roman"/>
                <w:sz w:val="24"/>
                <w:szCs w:val="24"/>
              </w:rPr>
            </w:pPr>
            <w:bookmarkStart w:id="412" w:name="_Toc490129066"/>
            <w:bookmarkStart w:id="413" w:name="_Toc490129203"/>
            <w:bookmarkStart w:id="414" w:name="_Toc490131094"/>
            <w:bookmarkStart w:id="415" w:name="_Toc490471681"/>
            <w:bookmarkStart w:id="416" w:name="_Toc490644021"/>
            <w:bookmarkStart w:id="417" w:name="_Toc490644283"/>
            <w:bookmarkEnd w:id="412"/>
            <w:bookmarkEnd w:id="413"/>
            <w:bookmarkEnd w:id="414"/>
            <w:bookmarkEnd w:id="415"/>
            <w:bookmarkEnd w:id="416"/>
            <w:bookmarkEnd w:id="417"/>
            <w:r>
              <w:rPr>
                <w:rFonts w:ascii="Times New Roman" w:hAnsi="Times New Roman"/>
                <w:sz w:val="24"/>
                <w:szCs w:val="24"/>
              </w:rPr>
              <w:t>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w:t>
            </w:r>
            <w:r w:rsidR="00CA3E6E">
              <w:rPr>
                <w:rFonts w:ascii="Times New Roman" w:hAnsi="Times New Roman"/>
                <w:sz w:val="24"/>
                <w:szCs w:val="24"/>
              </w:rPr>
              <w:t>их дней</w:t>
            </w:r>
            <w:r>
              <w:rPr>
                <w:rFonts w:ascii="Times New Roman" w:hAnsi="Times New Roman"/>
                <w:sz w:val="24"/>
                <w:szCs w:val="24"/>
              </w:rPr>
              <w:t xml:space="preserve"> со дня </w:t>
            </w:r>
            <w:r w:rsidR="00B36784">
              <w:rPr>
                <w:rFonts w:ascii="Times New Roman" w:hAnsi="Times New Roman"/>
                <w:sz w:val="24"/>
                <w:szCs w:val="24"/>
              </w:rPr>
              <w:t>поступления</w:t>
            </w:r>
            <w:r w:rsidR="00CA3E6E">
              <w:rPr>
                <w:rFonts w:ascii="Times New Roman" w:hAnsi="Times New Roman"/>
                <w:sz w:val="24"/>
                <w:szCs w:val="24"/>
              </w:rPr>
              <w:t xml:space="preserve"> Заявления в Подразделение</w:t>
            </w:r>
            <w:r>
              <w:rPr>
                <w:rFonts w:ascii="Times New Roman" w:hAnsi="Times New Roman"/>
                <w:sz w:val="24"/>
                <w:szCs w:val="24"/>
              </w:rPr>
              <w:t>.</w:t>
            </w:r>
            <w:r w:rsidR="00CA3E6E">
              <w:rPr>
                <w:rFonts w:ascii="Times New Roman" w:hAnsi="Times New Roman"/>
                <w:sz w:val="24"/>
                <w:szCs w:val="24"/>
              </w:rPr>
              <w:t xml:space="preserve">  </w:t>
            </w:r>
          </w:p>
          <w:p w:rsidR="002E4BA7" w:rsidRDefault="002E4BA7" w:rsidP="005E36D1">
            <w:pPr>
              <w:rPr>
                <w:rFonts w:ascii="Times New Roman" w:hAnsi="Times New Roman"/>
                <w:sz w:val="24"/>
                <w:szCs w:val="24"/>
              </w:rPr>
            </w:pPr>
          </w:p>
        </w:tc>
      </w:tr>
    </w:tbl>
    <w:p w:rsidR="002E4BA7" w:rsidRDefault="002E4BA7" w:rsidP="002E4BA7">
      <w:pPr>
        <w:pStyle w:val="2-"/>
        <w:ind w:left="720"/>
        <w:jc w:val="left"/>
        <w:rPr>
          <w:b w:val="0"/>
          <w:i w:val="0"/>
          <w:sz w:val="24"/>
          <w:szCs w:val="24"/>
        </w:rPr>
      </w:pPr>
    </w:p>
    <w:p w:rsidR="0049169C" w:rsidRDefault="0049169C">
      <w:pPr>
        <w:spacing w:after="0" w:line="240" w:lineRule="auto"/>
        <w:rPr>
          <w:rFonts w:ascii="Times New Roman" w:eastAsia="Times New Roman" w:hAnsi="Times New Roman"/>
          <w:b/>
          <w:sz w:val="24"/>
          <w:szCs w:val="24"/>
          <w:lang w:eastAsia="ru-RU"/>
        </w:rPr>
      </w:pPr>
      <w:bookmarkStart w:id="418" w:name="_Toc501467143"/>
      <w:bookmarkEnd w:id="418"/>
      <w:r>
        <w:rPr>
          <w:rFonts w:eastAsia="Times New Roman"/>
          <w:i/>
          <w:sz w:val="24"/>
          <w:szCs w:val="24"/>
          <w:lang w:eastAsia="ru-RU"/>
        </w:rPr>
        <w:br w:type="page"/>
      </w:r>
    </w:p>
    <w:p w:rsidR="002E4BA7" w:rsidRDefault="002E4BA7" w:rsidP="007E2F0E">
      <w:pPr>
        <w:pStyle w:val="2-"/>
        <w:spacing w:before="0" w:after="0"/>
        <w:ind w:left="720"/>
      </w:pPr>
      <w:r>
        <w:rPr>
          <w:rFonts w:eastAsia="Times New Roman"/>
          <w:i w:val="0"/>
          <w:sz w:val="24"/>
          <w:szCs w:val="24"/>
          <w:lang w:eastAsia="ru-RU"/>
        </w:rPr>
        <w:lastRenderedPageBreak/>
        <w:t>5. Направление (выдача) результата.</w:t>
      </w:r>
    </w:p>
    <w:tbl>
      <w:tblPr>
        <w:tblW w:w="0" w:type="auto"/>
        <w:tblInd w:w="-333" w:type="dxa"/>
        <w:tblLayout w:type="fixed"/>
        <w:tblCellMar>
          <w:left w:w="98" w:type="dxa"/>
        </w:tblCellMar>
        <w:tblLook w:val="0000" w:firstRow="0" w:lastRow="0" w:firstColumn="0" w:lastColumn="0" w:noHBand="0" w:noVBand="0"/>
      </w:tblPr>
      <w:tblGrid>
        <w:gridCol w:w="2015"/>
        <w:gridCol w:w="2560"/>
        <w:gridCol w:w="1963"/>
        <w:gridCol w:w="1963"/>
        <w:gridCol w:w="5621"/>
      </w:tblGrid>
      <w:tr w:rsidR="002E4BA7" w:rsidTr="007E2F0E">
        <w:trPr>
          <w:trHeight w:val="1423"/>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7E2F0E">
            <w:pPr>
              <w:spacing w:after="0" w:line="240" w:lineRule="auto"/>
              <w:jc w:val="center"/>
            </w:pPr>
            <w:r>
              <w:rPr>
                <w:rFonts w:ascii="Times New Roman" w:hAnsi="Times New Roman"/>
                <w:sz w:val="24"/>
                <w:szCs w:val="24"/>
              </w:rPr>
              <w:t>Место выполнения процедуры/ используемая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Содержание действия</w:t>
            </w:r>
          </w:p>
        </w:tc>
      </w:tr>
      <w:tr w:rsidR="002E4BA7" w:rsidTr="005E36D1">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r>
              <w:lastRenderedPageBreak/>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bookmarkStart w:id="419" w:name="_Toc490129070"/>
            <w:bookmarkStart w:id="420" w:name="_Toc490129207"/>
            <w:bookmarkStart w:id="421" w:name="_Toc490131098"/>
            <w:bookmarkStart w:id="422" w:name="_Toc490471685"/>
            <w:bookmarkStart w:id="423" w:name="_Toc490644025"/>
            <w:bookmarkStart w:id="424" w:name="_Toc490644287"/>
            <w:bookmarkEnd w:id="419"/>
            <w:bookmarkEnd w:id="420"/>
            <w:bookmarkEnd w:id="421"/>
            <w:bookmarkEnd w:id="422"/>
            <w:bookmarkEnd w:id="423"/>
            <w:bookmarkEnd w:id="424"/>
            <w:r>
              <w:t>Направление решения о предоставлении Муниципальной услуги либо об отказе в предоставлении Муниципальной услуги</w:t>
            </w:r>
          </w:p>
          <w:p w:rsidR="002E4BA7" w:rsidRDefault="002E4BA7" w:rsidP="005E36D1">
            <w:pPr>
              <w:pStyle w:val="afff9"/>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bookmarkStart w:id="425" w:name="_Toc490129071"/>
            <w:bookmarkStart w:id="426" w:name="_Toc490129208"/>
            <w:bookmarkStart w:id="427" w:name="_Toc490131099"/>
            <w:bookmarkStart w:id="428" w:name="_Toc490471686"/>
            <w:bookmarkStart w:id="429" w:name="_Toc490644026"/>
            <w:bookmarkStart w:id="430" w:name="_Toc490644288"/>
            <w:bookmarkEnd w:id="425"/>
            <w:bookmarkEnd w:id="426"/>
            <w:bookmarkEnd w:id="427"/>
            <w:bookmarkEnd w:id="428"/>
            <w:bookmarkEnd w:id="429"/>
            <w:bookmarkEnd w:id="430"/>
            <w:r>
              <w:t>1 рабочий день (в день принятия решения)</w:t>
            </w:r>
          </w:p>
          <w:p w:rsidR="002E4BA7" w:rsidRDefault="002E4BA7" w:rsidP="005E36D1">
            <w:pPr>
              <w:pStyle w:val="afff9"/>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9"/>
            </w:pPr>
            <w: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7751" w:rsidRDefault="002E4BA7">
            <w:pPr>
              <w:pStyle w:val="afff9"/>
              <w:jc w:val="both"/>
            </w:pPr>
            <w:bookmarkStart w:id="431" w:name="_Toc490129072"/>
            <w:bookmarkStart w:id="432" w:name="_Toc490129209"/>
            <w:bookmarkStart w:id="433" w:name="_Toc490131100"/>
            <w:bookmarkStart w:id="434" w:name="_Toc490471687"/>
            <w:bookmarkStart w:id="435" w:name="_Toc490644027"/>
            <w:bookmarkStart w:id="436" w:name="_Toc490644289"/>
            <w:bookmarkEnd w:id="431"/>
            <w:bookmarkEnd w:id="432"/>
            <w:bookmarkEnd w:id="433"/>
            <w:bookmarkEnd w:id="434"/>
            <w:bookmarkEnd w:id="435"/>
            <w:bookmarkEnd w:id="436"/>
            <w: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w:t>
            </w:r>
            <w:r w:rsidR="00547641">
              <w:t>ления, направляется Заявителю (представителю З</w:t>
            </w:r>
            <w:r>
              <w:t xml:space="preserve">аявителя) в Личный кабинет </w:t>
            </w:r>
            <w:r w:rsidR="00547641">
              <w:t>Заявителя (представителя З</w:t>
            </w:r>
            <w:r>
              <w:t>аявителя) на РПГУ, ЕПГУ</w:t>
            </w:r>
            <w:r w:rsidR="00A41AFE">
              <w:t>:</w:t>
            </w:r>
          </w:p>
          <w:p w:rsidR="006F7751" w:rsidRDefault="002E4BA7">
            <w:pPr>
              <w:pStyle w:val="114"/>
              <w:suppressAutoHyphens/>
              <w:spacing w:line="240" w:lineRule="auto"/>
              <w:ind w:left="54" w:right="-1"/>
              <w:rPr>
                <w:sz w:val="24"/>
                <w:szCs w:val="24"/>
                <w:lang w:eastAsia="ru-RU"/>
              </w:rPr>
            </w:pPr>
            <w:r>
              <w:t xml:space="preserve"> </w:t>
            </w:r>
            <w:r w:rsidR="00A41AFE">
              <w:t>-</w:t>
            </w:r>
            <w:r w:rsidR="00E634F3" w:rsidRPr="00580C61">
              <w:rPr>
                <w:color w:val="auto"/>
                <w:sz w:val="24"/>
                <w:szCs w:val="24"/>
              </w:rPr>
              <w:t xml:space="preserve">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E634F3">
            <w:pPr>
              <w:pStyle w:val="114"/>
              <w:suppressAutoHyphens/>
              <w:spacing w:line="240" w:lineRule="auto"/>
              <w:ind w:right="-1"/>
              <w:rPr>
                <w:sz w:val="24"/>
                <w:szCs w:val="24"/>
                <w:lang w:eastAsia="ru-RU"/>
              </w:rPr>
            </w:pPr>
            <w:r>
              <w:rPr>
                <w:color w:val="auto"/>
                <w:sz w:val="24"/>
                <w:szCs w:val="24"/>
              </w:rPr>
              <w:t xml:space="preserve">- </w:t>
            </w:r>
            <w:r w:rsidRPr="00580C61">
              <w:rPr>
                <w:sz w:val="24"/>
                <w:szCs w:val="24"/>
              </w:rPr>
              <w:t>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A41AFE">
            <w:pPr>
              <w:pStyle w:val="afff9"/>
              <w:jc w:val="left"/>
            </w:pPr>
            <w:r>
              <w:t xml:space="preserve"> </w:t>
            </w:r>
          </w:p>
          <w:p w:rsidR="002E4BA7" w:rsidRDefault="002E4BA7" w:rsidP="005E36D1">
            <w:pPr>
              <w:pStyle w:val="2-"/>
              <w:spacing w:before="0" w:after="0"/>
              <w:jc w:val="left"/>
              <w:rPr>
                <w:b w:val="0"/>
                <w:i w:val="0"/>
                <w:sz w:val="24"/>
                <w:szCs w:val="24"/>
              </w:rPr>
            </w:pPr>
          </w:p>
          <w:p w:rsidR="002E4BA7" w:rsidRDefault="002E4BA7" w:rsidP="005E36D1">
            <w:pPr>
              <w:pStyle w:val="2-"/>
              <w:ind w:left="176"/>
              <w:jc w:val="left"/>
              <w:rPr>
                <w:sz w:val="24"/>
                <w:szCs w:val="24"/>
              </w:rPr>
            </w:pPr>
          </w:p>
        </w:tc>
      </w:tr>
    </w:tbl>
    <w:p w:rsidR="002E4BA7" w:rsidRDefault="002E4BA7" w:rsidP="002E4BA7">
      <w:pPr>
        <w:pStyle w:val="2-"/>
        <w:ind w:left="720"/>
        <w:rPr>
          <w:i w:val="0"/>
          <w:sz w:val="24"/>
          <w:szCs w:val="24"/>
        </w:rPr>
      </w:pPr>
    </w:p>
    <w:p w:rsidR="0049169C" w:rsidRDefault="0049169C">
      <w:pPr>
        <w:spacing w:after="0" w:line="240" w:lineRule="auto"/>
        <w:rPr>
          <w:rFonts w:ascii="Times New Roman" w:hAnsi="Times New Roman"/>
          <w:b/>
          <w:sz w:val="24"/>
          <w:szCs w:val="24"/>
        </w:rPr>
      </w:pPr>
      <w:bookmarkStart w:id="437" w:name="_Toc501467144"/>
      <w:bookmarkEnd w:id="437"/>
      <w:r>
        <w:rPr>
          <w:i/>
          <w:sz w:val="24"/>
          <w:szCs w:val="24"/>
        </w:rPr>
        <w:br w:type="page"/>
      </w:r>
    </w:p>
    <w:p w:rsidR="002E4BA7" w:rsidRDefault="002E4BA7" w:rsidP="002E4BA7">
      <w:pPr>
        <w:pStyle w:val="2-"/>
        <w:ind w:left="720"/>
      </w:pPr>
      <w:r>
        <w:rPr>
          <w:i w:val="0"/>
          <w:sz w:val="24"/>
          <w:szCs w:val="24"/>
        </w:rPr>
        <w:lastRenderedPageBreak/>
        <w:t>Зачисление в ДОО</w:t>
      </w:r>
    </w:p>
    <w:p w:rsidR="002E4BA7" w:rsidRDefault="002E4BA7" w:rsidP="002E4BA7">
      <w:pPr>
        <w:pStyle w:val="ConsPlusNormal0"/>
        <w:numPr>
          <w:ilvl w:val="0"/>
          <w:numId w:val="16"/>
        </w:numPr>
        <w:suppressAutoHyphens/>
        <w:spacing w:line="276" w:lineRule="auto"/>
        <w:jc w:val="center"/>
      </w:pPr>
      <w:r>
        <w:rPr>
          <w:rFonts w:ascii="Times New Roman" w:eastAsia="Times New Roman" w:hAnsi="Times New Roman" w:cs="Times New Roman"/>
          <w:sz w:val="24"/>
          <w:szCs w:val="24"/>
        </w:rPr>
        <w:t>Комплектование и выдача направлений для Зачисления в ДОО</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ind w:left="720"/>
        <w:jc w:val="center"/>
      </w:pPr>
      <w:r>
        <w:rPr>
          <w:rFonts w:ascii="Times New Roman" w:eastAsia="Times New Roman" w:hAnsi="Times New Roman" w:cs="Times New Roman"/>
          <w:sz w:val="24"/>
          <w:szCs w:val="24"/>
        </w:rPr>
        <w:t>Описание процедуры приведено в Приложении 14 к Административному регламенту.</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2. Прием и регистрация заявления для зачисления в ДОО</w:t>
      </w:r>
    </w:p>
    <w:p w:rsidR="002E4BA7" w:rsidRDefault="002E4BA7" w:rsidP="002E4BA7">
      <w:pPr>
        <w:pStyle w:val="1f3"/>
        <w:rPr>
          <w:rFonts w:ascii="Times New Roman" w:hAnsi="Times New Roman"/>
          <w:sz w:val="28"/>
          <w:szCs w:val="28"/>
        </w:rPr>
      </w:pP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ind w:left="-2"/>
              <w:jc w:val="both"/>
            </w:pPr>
            <w:r>
              <w:rPr>
                <w:rFonts w:ascii="Times New Roman" w:eastAsia="Times New Roman" w:hAnsi="Times New Roman"/>
                <w:sz w:val="24"/>
                <w:szCs w:val="24"/>
              </w:rPr>
              <w:t>Установление со</w:t>
            </w:r>
            <w:r w:rsidR="00547641">
              <w:rPr>
                <w:rFonts w:ascii="Times New Roman" w:eastAsia="Times New Roman" w:hAnsi="Times New Roman"/>
                <w:sz w:val="24"/>
                <w:szCs w:val="24"/>
              </w:rPr>
              <w:t>ответствия личности Заявителя (представителя З</w:t>
            </w:r>
            <w:r>
              <w:rPr>
                <w:rFonts w:ascii="Times New Roman" w:eastAsia="Times New Roman" w:hAnsi="Times New Roman"/>
                <w:sz w:val="24"/>
                <w:szCs w:val="24"/>
              </w:rPr>
              <w:t>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ind w:left="-41" w:firstLine="284"/>
              <w:jc w:val="both"/>
            </w:pPr>
            <w:r>
              <w:rPr>
                <w:rFonts w:ascii="Times New Roman" w:hAnsi="Times New Roman"/>
                <w:sz w:val="24"/>
                <w:szCs w:val="24"/>
              </w:rPr>
              <w:t>1) устанавливает предмет об</w:t>
            </w:r>
            <w:r w:rsidR="00691A26">
              <w:rPr>
                <w:rFonts w:ascii="Times New Roman" w:hAnsi="Times New Roman"/>
                <w:sz w:val="24"/>
                <w:szCs w:val="24"/>
              </w:rPr>
              <w:t>ращения, полномочия Заявителя/ представителя З</w:t>
            </w:r>
            <w:r>
              <w:rPr>
                <w:rFonts w:ascii="Times New Roman" w:hAnsi="Times New Roman"/>
                <w:sz w:val="24"/>
                <w:szCs w:val="24"/>
              </w:rPr>
              <w:t>аявителя;</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Заявление проверяется на соответствие форме, являющейся приложением к Административному регламенту (Приложение 1</w:t>
            </w:r>
            <w:r w:rsidR="00691A26">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Проверяется правильность заполнения полей заявления.</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В случае несоответствия заявления требова</w:t>
            </w:r>
            <w:r w:rsidR="00691A26">
              <w:rPr>
                <w:rFonts w:ascii="Times New Roman" w:eastAsia="Times New Roman" w:hAnsi="Times New Roman" w:cs="Times New Roman"/>
                <w:sz w:val="24"/>
                <w:szCs w:val="24"/>
              </w:rPr>
              <w:t>ниям – информирование Заявителя (</w:t>
            </w:r>
            <w:r>
              <w:rPr>
                <w:rFonts w:ascii="Times New Roman" w:eastAsia="Times New Roman" w:hAnsi="Times New Roman" w:cs="Times New Roman"/>
                <w:sz w:val="24"/>
                <w:szCs w:val="24"/>
              </w:rPr>
              <w:t>представителя Заявителя</w:t>
            </w:r>
            <w:r w:rsidR="00691A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необходимости повторного заполнения заявления, предоставление бумажной формы для заполнения</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Доверенность (в случае обращения представителя), а также иные докум</w:t>
            </w:r>
            <w:r w:rsidR="00691A26">
              <w:rPr>
                <w:rFonts w:ascii="Times New Roman" w:eastAsia="Times New Roman" w:hAnsi="Times New Roman" w:cs="Times New Roman"/>
                <w:sz w:val="24"/>
                <w:szCs w:val="24"/>
              </w:rPr>
              <w:t>енты, представленные Заявителем (п</w:t>
            </w:r>
            <w:r>
              <w:rPr>
                <w:rFonts w:ascii="Times New Roman" w:eastAsia="Times New Roman" w:hAnsi="Times New Roman" w:cs="Times New Roman"/>
                <w:sz w:val="24"/>
                <w:szCs w:val="24"/>
              </w:rPr>
              <w:t>редставителем Заявителя, проверяются на соответствие оригиналам, оригиналы возвращаются Заявителю.</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На копиях проставляется отметка (штамп) о сверке копии документа и подпись специалиста ДОО, удостоверившего копию.</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8"/>
                <w:szCs w:val="28"/>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sz w:val="24"/>
                <w:szCs w:val="24"/>
              </w:rPr>
              <w:t>В случае отсутствия основания для отказа в приеме документов специалист ДОО</w:t>
            </w:r>
            <w:r>
              <w:rPr>
                <w:rFonts w:ascii="Times New Roman" w:eastAsia="Times New Roman" w:hAnsi="Times New Roman" w:cs="Times New Roman"/>
                <w:sz w:val="24"/>
                <w:szCs w:val="24"/>
              </w:rPr>
              <w:t xml:space="preserve"> присваивается заявлению в ЕИСДОУ статус «Заключение Договора»</w:t>
            </w:r>
          </w:p>
        </w:tc>
      </w:tr>
      <w:tr w:rsidR="002E4BA7" w:rsidTr="005E36D1">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left="-2"/>
              <w:jc w:val="both"/>
              <w:rPr>
                <w:rFonts w:ascii="Times New Roman" w:eastAsia="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hAnsi="Times New Roman"/>
                <w:sz w:val="24"/>
                <w:szCs w:val="24"/>
                <w:lang w:eastAsia="ru-RU"/>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eastAsia="Times New Roman" w:hAnsi="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firstLine="272"/>
              <w:jc w:val="both"/>
            </w:pPr>
            <w:r>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w:t>
            </w:r>
            <w:r w:rsidR="00691A26">
              <w:rPr>
                <w:rFonts w:ascii="Times New Roman" w:eastAsia="Times New Roman" w:hAnsi="Times New Roman"/>
                <w:sz w:val="24"/>
                <w:szCs w:val="24"/>
              </w:rPr>
              <w:t>ется информирование Заявителя (представителя З</w:t>
            </w:r>
            <w:r>
              <w:rPr>
                <w:rFonts w:ascii="Times New Roman" w:eastAsia="Times New Roman" w:hAnsi="Times New Roman"/>
                <w:sz w:val="24"/>
                <w:szCs w:val="24"/>
              </w:rPr>
              <w:t>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2E4BA7" w:rsidRDefault="00691A26" w:rsidP="005E36D1">
            <w:pPr>
              <w:tabs>
                <w:tab w:val="left" w:pos="9356"/>
              </w:tabs>
              <w:spacing w:after="0" w:line="240" w:lineRule="auto"/>
              <w:ind w:firstLine="272"/>
              <w:jc w:val="both"/>
            </w:pPr>
            <w:r>
              <w:rPr>
                <w:rFonts w:ascii="Times New Roman" w:eastAsia="Times New Roman" w:hAnsi="Times New Roman"/>
                <w:sz w:val="24"/>
                <w:szCs w:val="24"/>
              </w:rPr>
              <w:t>По требованию Заявителя (представителя З</w:t>
            </w:r>
            <w:r w:rsidR="002E4BA7">
              <w:rPr>
                <w:rFonts w:ascii="Times New Roman" w:eastAsia="Times New Roman" w:hAnsi="Times New Roman"/>
                <w:sz w:val="24"/>
                <w:szCs w:val="24"/>
              </w:rPr>
              <w:t>аявителя) специалистом ДОО подписывается и выдается решение об отказе в приеме документов с указанием причин отказа.</w:t>
            </w:r>
          </w:p>
        </w:tc>
      </w:tr>
    </w:tbl>
    <w:p w:rsidR="002E4BA7" w:rsidRDefault="002E4BA7" w:rsidP="002E4BA7">
      <w:pPr>
        <w:pStyle w:val="ConsPlusNormal0"/>
        <w:spacing w:line="276" w:lineRule="auto"/>
        <w:jc w:val="center"/>
        <w:rPr>
          <w:rFonts w:ascii="Times New Roman" w:eastAsia="Times New Roman" w:hAnsi="Times New Roman" w:cs="Times New Roman"/>
          <w:sz w:val="28"/>
          <w:szCs w:val="28"/>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3. Заключение договора и зачисление в ДОО</w:t>
      </w: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 рабочий день</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заключает договор об образовании по образовательным программам дошкольного образования с родителями </w:t>
            </w:r>
            <w:hyperlink r:id="rId37" w:history="1">
              <w:r>
                <w:rPr>
                  <w:rStyle w:val="afffff"/>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Указанный договор составляется в 2-х экземплярах (один </w:t>
            </w:r>
            <w:r>
              <w:rPr>
                <w:rFonts w:ascii="Times New Roman" w:eastAsia="Times New Roman" w:hAnsi="Times New Roman" w:cs="Times New Roman"/>
                <w:sz w:val="24"/>
                <w:szCs w:val="24"/>
              </w:rPr>
              <w:lastRenderedPageBreak/>
              <w:t xml:space="preserve">экземпляр выдается родителями </w:t>
            </w:r>
            <w:hyperlink r:id="rId38" w:history="1">
              <w:r>
                <w:rPr>
                  <w:rStyle w:val="afffff"/>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второй остается в ДОО. </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Издание распорядительного акта о зачислении ребенка в ДОО</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3 рабочих дня </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2E4BA7" w:rsidRDefault="002E4BA7" w:rsidP="002E4BA7">
      <w:pPr>
        <w:sectPr w:rsidR="002E4BA7" w:rsidSect="007E2F0E">
          <w:headerReference w:type="default" r:id="rId39"/>
          <w:footerReference w:type="even" r:id="rId40"/>
          <w:footerReference w:type="default" r:id="rId41"/>
          <w:headerReference w:type="first" r:id="rId42"/>
          <w:footerReference w:type="first" r:id="rId43"/>
          <w:pgSz w:w="16838" w:h="11906" w:orient="landscape"/>
          <w:pgMar w:top="426" w:right="1440" w:bottom="709" w:left="1276" w:header="720" w:footer="582" w:gutter="0"/>
          <w:cols w:space="720"/>
          <w:docGrid w:linePitch="299" w:charSpace="-2049"/>
        </w:sectPr>
      </w:pPr>
    </w:p>
    <w:p w:rsidR="002E4BA7" w:rsidRDefault="002E4BA7" w:rsidP="002E4BA7">
      <w:pPr>
        <w:pStyle w:val="2-"/>
        <w:spacing w:before="0" w:after="0"/>
        <w:ind w:left="720"/>
        <w:jc w:val="right"/>
      </w:pPr>
      <w:bookmarkStart w:id="438" w:name="_Toc490644054"/>
      <w:bookmarkStart w:id="439" w:name="_Toc501467145"/>
      <w:r>
        <w:rPr>
          <w:b w:val="0"/>
          <w:i w:val="0"/>
          <w:sz w:val="24"/>
          <w:szCs w:val="24"/>
        </w:rPr>
        <w:lastRenderedPageBreak/>
        <w:t xml:space="preserve">Приложение </w:t>
      </w:r>
      <w:bookmarkEnd w:id="438"/>
      <w:r>
        <w:rPr>
          <w:b w:val="0"/>
          <w:i w:val="0"/>
          <w:sz w:val="24"/>
          <w:szCs w:val="24"/>
        </w:rPr>
        <w:t>15</w:t>
      </w:r>
      <w:r>
        <w:rPr>
          <w:b w:val="0"/>
          <w:i w:val="0"/>
          <w:sz w:val="24"/>
          <w:szCs w:val="24"/>
        </w:rPr>
        <w:br/>
        <w:t>к Административному регламенту</w:t>
      </w:r>
      <w:bookmarkEnd w:id="439"/>
      <w:r>
        <w:rPr>
          <w:i w:val="0"/>
          <w:sz w:val="24"/>
          <w:szCs w:val="24"/>
        </w:rPr>
        <w:br/>
      </w:r>
    </w:p>
    <w:p w:rsidR="00D85080" w:rsidRDefault="002E4BA7" w:rsidP="00D85080">
      <w:pPr>
        <w:spacing w:after="0" w:line="240" w:lineRule="auto"/>
        <w:jc w:val="center"/>
        <w:rPr>
          <w:rFonts w:ascii="Times New Roman" w:eastAsia="Times New Roman" w:hAnsi="Times New Roman"/>
          <w:b/>
          <w:bCs/>
          <w:iCs/>
          <w:sz w:val="24"/>
          <w:szCs w:val="24"/>
          <w:lang w:eastAsia="ru-RU"/>
        </w:rPr>
      </w:pPr>
      <w:bookmarkStart w:id="440" w:name="_Toc490644055"/>
      <w:r>
        <w:rPr>
          <w:rFonts w:ascii="Times New Roman" w:hAnsi="Times New Roman"/>
          <w:b/>
          <w:sz w:val="24"/>
          <w:szCs w:val="24"/>
          <w:lang w:eastAsia="ru-RU"/>
        </w:rPr>
        <w:t>Блок-схема предоставления Муниципальной услуги</w:t>
      </w:r>
      <w:bookmarkEnd w:id="440"/>
      <w:r>
        <w:rPr>
          <w:rFonts w:ascii="Times New Roman" w:eastAsia="Times New Roman" w:hAnsi="Times New Roman"/>
          <w:b/>
          <w:bCs/>
          <w:iCs/>
          <w:sz w:val="24"/>
          <w:szCs w:val="24"/>
          <w:lang w:eastAsia="ru-RU"/>
        </w:rPr>
        <w:br/>
      </w:r>
    </w:p>
    <w:p w:rsidR="00857E68" w:rsidRPr="002E4BA7" w:rsidRDefault="00AD517E" w:rsidP="00D85080">
      <w:pPr>
        <w:spacing w:after="0" w:line="240" w:lineRule="auto"/>
        <w:jc w:val="center"/>
        <w:rPr>
          <w:rFonts w:ascii="Times New Roman" w:hAnsi="Times New Roman"/>
          <w:b/>
          <w:sz w:val="24"/>
          <w:szCs w:val="24"/>
        </w:rPr>
      </w:pPr>
      <w:r>
        <w:rPr>
          <w:noProof/>
        </w:rPr>
        <w:object w:dxaOrig="6826"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pt;height:536pt;mso-width-percent:0;mso-height-percent:0;mso-width-percent:0;mso-height-percent:0" o:ole="">
            <v:imagedata r:id="rId44" o:title=""/>
          </v:shape>
          <o:OLEObject Type="Embed" ProgID="Visio.Drawing.15" ShapeID="_x0000_i1025" DrawAspect="Content" ObjectID="_1578138943" r:id="rId45"/>
        </w:object>
      </w:r>
      <w:r w:rsidR="002E4BA7">
        <w:rPr>
          <w:rFonts w:ascii="Times New Roman" w:eastAsia="Times New Roman" w:hAnsi="Times New Roman"/>
          <w:b/>
          <w:bCs/>
          <w:iCs/>
          <w:sz w:val="24"/>
          <w:szCs w:val="24"/>
          <w:lang w:eastAsia="ru-RU"/>
        </w:rPr>
        <w:br/>
      </w:r>
      <w:bookmarkStart w:id="441" w:name="_Toc485221532"/>
      <w:bookmarkEnd w:id="441"/>
    </w:p>
    <w:sectPr w:rsidR="00857E68" w:rsidRPr="002E4BA7" w:rsidSect="00857E68">
      <w:headerReference w:type="default" r:id="rId46"/>
      <w:footerReference w:type="default" r:id="rId47"/>
      <w:pgSz w:w="11906" w:h="16838"/>
      <w:pgMar w:top="1276" w:right="1134" w:bottom="1440" w:left="567" w:header="72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17E" w:rsidRDefault="00AD517E" w:rsidP="00857E68">
      <w:pPr>
        <w:spacing w:after="0" w:line="240" w:lineRule="auto"/>
      </w:pPr>
      <w:r>
        <w:separator/>
      </w:r>
    </w:p>
  </w:endnote>
  <w:endnote w:type="continuationSeparator" w:id="0">
    <w:p w:rsidR="00AD517E" w:rsidRDefault="00AD517E" w:rsidP="008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Regular">
    <w:panose1 w:val="020B0604020202020204"/>
    <w:charset w:val="01"/>
    <w:family w:val="auto"/>
    <w:pitch w:val="variable"/>
  </w:font>
  <w:font w:name="FreeSans">
    <w:altName w:val="Times New Roman"/>
    <w:panose1 w:val="020B0604020202020204"/>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altName w:val="Calibri"/>
    <w:panose1 w:val="020B0604020202020204"/>
    <w:charset w:val="CC"/>
    <w:family w:val="modern"/>
    <w:notTrueType/>
    <w:pitch w:val="variable"/>
    <w:sig w:usb0="00000201" w:usb1="00000000" w:usb2="00000000" w:usb3="00000000" w:csb0="00000004" w:csb1="00000000"/>
  </w:font>
  <w:font w:name="font324">
    <w:panose1 w:val="020B0604020202020204"/>
    <w:charset w:val="01"/>
    <w:family w:val="auto"/>
    <w:pitch w:val="variable"/>
  </w:font>
  <w:font w:name="Roboto">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53" w:rsidRDefault="000E6D53">
    <w:pPr>
      <w:pStyle w:val="affff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AD517E">
    <w:pPr>
      <w:pStyle w:val="affffe"/>
      <w:jc w:val="right"/>
    </w:pPr>
    <w:r>
      <w:fldChar w:fldCharType="begin"/>
    </w:r>
    <w:r>
      <w:instrText xml:space="preserve"> PAGE </w:instrText>
    </w:r>
    <w:r>
      <w:fldChar w:fldCharType="separate"/>
    </w:r>
    <w:r w:rsidR="007E2F0E">
      <w:rPr>
        <w:noProof/>
      </w:rPr>
      <w:t>50</w:t>
    </w:r>
    <w:r>
      <w:rPr>
        <w:noProof/>
      </w:rPr>
      <w:fldChar w:fldCharType="end"/>
    </w:r>
  </w:p>
  <w:p w:rsidR="00252F13" w:rsidRDefault="00252F13">
    <w:pPr>
      <w:pStyle w:val="affff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AD517E" w:rsidP="00E753DA">
    <w:pPr>
      <w:pStyle w:val="affffe"/>
      <w:jc w:val="right"/>
    </w:pPr>
    <w:r>
      <w:fldChar w:fldCharType="begin"/>
    </w:r>
    <w:r>
      <w:instrText xml:space="preserve"> PAGE </w:instrText>
    </w:r>
    <w:r>
      <w:fldChar w:fldCharType="separate"/>
    </w:r>
    <w:r w:rsidR="007E2F0E">
      <w:rPr>
        <w:noProof/>
      </w:rPr>
      <w:t>59</w:t>
    </w:r>
    <w:r>
      <w:rPr>
        <w:noProof/>
      </w:rPr>
      <w:fldChar w:fldCharType="end"/>
    </w:r>
  </w:p>
  <w:p w:rsidR="00252F13" w:rsidRDefault="00252F13" w:rsidP="00E753DA">
    <w:pPr>
      <w:pStyle w:val="affffe"/>
      <w:tabs>
        <w:tab w:val="clear" w:pos="4677"/>
        <w:tab w:val="clear" w:pos="9355"/>
        <w:tab w:val="left" w:pos="7563"/>
      </w:tabs>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AD517E">
    <w:pPr>
      <w:pStyle w:val="affffe"/>
      <w:ind w:right="360"/>
    </w:pPr>
    <w:r>
      <w:rPr>
        <w:noProof/>
        <w:lang w:eastAsia="ru-RU"/>
      </w:rPr>
      <w:pict>
        <v:shape id="AutoShape 21" o:spid="_x0000_s2051" alt="" style="position:absolute;margin-left:0;margin-top:0;width:50pt;height:50pt;z-index:251663872;visibility:hidden;mso-wrap-style:square;mso-wrap-edited:f;mso-width-percent:0;mso-height-percent:0;mso-width-percent:0;mso-height-percent:0;v-text-anchor:top" coordsize="21600,21600" o:spt="10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4" o:spid="_x0000_s2050" alt="" style="position:absolute;margin-left:651.15pt;margin-top:-18.05pt;width:45.9pt;height:31.35pt;z-index:-251660800;visibility:visible;mso-wrap-style:square;mso-wrap-edited:f;mso-width-percent:0;mso-height-percent:0;mso-width-percent:0;mso-height-percent:0;v-text-anchor:top" coordsize="582930,398145" o:spt="100" adj="0,,0" path="m,l,xe" stroked="f" strokecolor="#3465a4">
          <v:fill opacity="0"/>
          <v:stroke joinstyle="round"/>
          <v:formulas/>
          <v:path o:connecttype="custom" o:connectlocs="582930,199073;291465,398145;0,199073;291465,0" o:connectangles="0,90,180,270" textboxrect="0,0,582930,398145"/>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AD517E">
    <w:pPr>
      <w:pStyle w:val="1f"/>
    </w:pPr>
    <w:r>
      <w:rPr>
        <w:noProof/>
        <w:lang w:eastAsia="ru-RU"/>
      </w:rPr>
      <w:pict>
        <v:rect id="Rectangle 7" o:spid="_x0000_s2049" alt="" style="position:absolute;margin-left:502.55pt;margin-top:-6.7pt;width:33.9pt;height:55.7pt;z-index:251651584;visibility:visible;mso-wrap-style:square;mso-wrap-edited:f;mso-width-percent:0;mso-height-percent:0;mso-position-horizontal-relative:margin;mso-width-percent:0;mso-height-percent:0;v-text-anchor:top" stroked="f" strokecolor="#3465a4">
          <v:fill opacity="0"/>
          <v:stroke joinstyle="round"/>
          <v:textbox>
            <w:txbxContent>
              <w:p w:rsidR="00252F13" w:rsidRDefault="00252F13" w:rsidP="00BF66ED">
                <w:pPr>
                  <w:pStyle w:val="1f"/>
                  <w:rPr>
                    <w:color w:val="auto"/>
                  </w:rPr>
                </w:pPr>
                <w:r>
                  <w:rPr>
                    <w:color w:val="auto"/>
                  </w:rPr>
                  <w:fldChar w:fldCharType="begin"/>
                </w:r>
                <w:r>
                  <w:instrText>PAGE</w:instrText>
                </w:r>
                <w:r>
                  <w:fldChar w:fldCharType="separate"/>
                </w:r>
                <w:r w:rsidR="007E2F0E">
                  <w:rPr>
                    <w:noProof/>
                  </w:rPr>
                  <w:t>72</w:t>
                </w:r>
                <w: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AD517E">
    <w:pPr>
      <w:widowControl w:val="0"/>
      <w:spacing w:after="0" w:line="240" w:lineRule="auto"/>
      <w:rPr>
        <w:rFonts w:ascii="Times New Roman" w:hAnsi="Times New Roman"/>
        <w:sz w:val="2"/>
        <w:szCs w:val="2"/>
      </w:rPr>
    </w:pPr>
    <w:r>
      <w:rPr>
        <w:noProof/>
        <w:lang w:eastAsia="ru-RU"/>
      </w:rPr>
      <w:pict>
        <v:shape id="AutoShape 24" o:spid="_x0000_s2060" alt="" style="position:absolute;margin-left:0;margin-top:0;width:50pt;height:50pt;z-index:251660800;visibility:hidden;mso-wrap-style:square;mso-wrap-edited:f;mso-width-percent:0;mso-height-percent:0;mso-width-percent:0;mso-height-percent:0;v-text-anchor:top" coordsize="21600,21600" o:spt="10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1" o:spid="_x0000_s2059" alt="" style="position:absolute;margin-left:446.2pt;margin-top:.15pt;width:62.1pt;height:28.35pt;z-index:-251663872;visibility:visible;mso-wrap-style:square;mso-wrap-edited:f;mso-width-percent:0;mso-height-percent:0;mso-width-percent:0;mso-height-percent:0;v-text-anchor:top" coordsize="788670,360045" o:spt="10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7" o:spid="_x0000_s2058" type="#_x0000_t202" alt="" style="position:absolute;margin-left:449.5pt;margin-top:.15pt;width:62.1pt;height:17.95pt;z-index:251656704;visibility:visible;mso-wrap-style:square;mso-wrap-edited:f;mso-width-percent:0;mso-height-percent:0;mso-wrap-distance-left:5.7pt;mso-wrap-distance-top:5.7pt;mso-wrap-distance-right:5.7pt;mso-wrap-distance-bottom:5.7pt;mso-width-percent:0;mso-height-percent:0;v-text-anchor:top" stroked="f">
          <v:textbox inset="0,0,0,0">
            <w:txbxContent>
              <w:p w:rsidR="00252F13" w:rsidRDefault="00252F13">
                <w:pPr>
                  <w:pStyle w:val="affffe"/>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53" w:rsidRDefault="000E6D53">
    <w:pPr>
      <w:pStyle w:val="afff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AD517E">
    <w:pPr>
      <w:pStyle w:val="affffe"/>
    </w:pPr>
    <w:r>
      <w:rPr>
        <w:noProof/>
        <w:lang w:eastAsia="ru-RU"/>
      </w:rPr>
      <w:pict>
        <v:shape id="AutoShape 23" o:spid="_x0000_s2057" alt="" style="position:absolute;margin-left:0;margin-top:0;width:50pt;height:50pt;z-index:251661824;visibility:hidden;mso-wrap-style:square;mso-wrap-edited:f;mso-width-percent:0;mso-height-percent:0;mso-width-percent:0;mso-height-percent:0;v-text-anchor:top" coordsize="21600,21600" o:spt="10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2" o:spid="_x0000_s2056" alt="" style="position:absolute;margin-left:446pt;margin-top:24.45pt;width:62.1pt;height:28.35pt;z-index:-251662848;visibility:visible;mso-wrap-style:square;mso-wrap-edited:f;mso-width-percent:0;mso-height-percent:0;mso-width-percent:0;mso-height-percent:0;v-text-anchor:top" coordsize="788670,360045" o:spt="10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8" o:spid="_x0000_s2055" type="#_x0000_t202" alt="" style="position:absolute;margin-left:446pt;margin-top:24.45pt;width:62.1pt;height:24.95pt;z-index:251657728;visibility:visible;mso-wrap-style:square;mso-wrap-edited:f;mso-width-percent:0;mso-height-percent:0;mso-wrap-distance-left:5.7pt;mso-wrap-distance-top:5.7pt;mso-wrap-distance-right:5.7pt;mso-wrap-distance-bottom:5.7pt;mso-width-percent:0;mso-height-percent:0;v-text-anchor:top" stroked="f">
          <v:textbox inset="0,0,0,0">
            <w:txbxContent>
              <w:p w:rsidR="00252F13" w:rsidRPr="007E2F0E" w:rsidRDefault="00252F13" w:rsidP="007E2F0E"/>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AD517E">
    <w:pPr>
      <w:pStyle w:val="affffe"/>
    </w:pPr>
    <w:r>
      <w:rPr>
        <w:noProof/>
        <w:lang w:eastAsia="ru-RU"/>
      </w:rPr>
      <w:pict>
        <v:shape id="AutoShape 22" o:spid="_x0000_s2054" alt="" style="position:absolute;margin-left:0;margin-top:0;width:50pt;height:50pt;z-index:251662848;visibility:hidden;mso-wrap-style:square;mso-wrap-edited:f;mso-width-percent:0;mso-height-percent:0;mso-width-percent:0;mso-height-percent:0;v-text-anchor:top" coordsize="21600,21600" o:spt="10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3" o:spid="_x0000_s2053" alt="" style="position:absolute;margin-left:446pt;margin-top:24.45pt;width:62.1pt;height:28.35pt;z-index:-251661824;visibility:visible;mso-wrap-style:square;mso-wrap-edited:f;mso-width-percent:0;mso-height-percent:0;mso-width-percent:0;mso-height-percent:0;v-text-anchor:top" coordsize="788670,360045" o:spt="10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9" o:spid="_x0000_s2052" type="#_x0000_t202" alt="" style="position:absolute;margin-left:446pt;margin-top:24.45pt;width:62.1pt;height:24.95pt;z-index:251658752;visibility:visible;mso-wrap-style:square;mso-wrap-edited:f;mso-width-percent:0;mso-height-percent:0;mso-wrap-distance-left:5.7pt;mso-wrap-distance-top:5.7pt;mso-wrap-distance-right:5.7pt;mso-wrap-distance-bottom:5.7pt;mso-width-percent:0;mso-height-percent:0;v-text-anchor:top" stroked="f">
          <v:textbox inset="0,0,0,0">
            <w:txbxContent>
              <w:p w:rsidR="00252F13" w:rsidRDefault="00252F13">
                <w:pPr>
                  <w:pStyle w:val="affffe"/>
                </w:pPr>
                <w:r>
                  <w:rPr>
                    <w:color w:val="auto"/>
                  </w:rPr>
                  <w:fldChar w:fldCharType="begin"/>
                </w:r>
                <w:r>
                  <w:rPr>
                    <w:color w:val="auto"/>
                  </w:rPr>
                  <w:instrText xml:space="preserve"> PAGE </w:instrText>
                </w:r>
                <w:r>
                  <w:rPr>
                    <w:color w:val="auto"/>
                  </w:rPr>
                  <w:fldChar w:fldCharType="separate"/>
                </w:r>
                <w:r w:rsidR="007E2F0E">
                  <w:rPr>
                    <w:noProof/>
                    <w:color w:val="auto"/>
                  </w:rPr>
                  <w:t>39</w:t>
                </w:r>
                <w:r>
                  <w:rPr>
                    <w:color w:val="auto"/>
                  </w:rPr>
                  <w:fldChar w:fldCharType="end"/>
                </w:r>
              </w:p>
            </w:txbxContent>
          </v:textbox>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17E" w:rsidRDefault="00AD517E" w:rsidP="00857E68">
      <w:pPr>
        <w:spacing w:after="0" w:line="240" w:lineRule="auto"/>
      </w:pPr>
      <w:r>
        <w:separator/>
      </w:r>
    </w:p>
  </w:footnote>
  <w:footnote w:type="continuationSeparator" w:id="0">
    <w:p w:rsidR="00AD517E" w:rsidRDefault="00AD517E" w:rsidP="0085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53" w:rsidRDefault="000E6D53">
    <w:pPr>
      <w:pStyle w:val="aff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100884"/>
      <w:docPartObj>
        <w:docPartGallery w:val="Page Numbers (Top of Page)"/>
        <w:docPartUnique/>
      </w:docPartObj>
    </w:sdtPr>
    <w:sdtEndPr/>
    <w:sdtContent>
      <w:p w:rsidR="00252F13" w:rsidRDefault="00AD517E">
        <w:pPr>
          <w:pStyle w:val="affffd"/>
          <w:jc w:val="center"/>
        </w:pPr>
        <w:r>
          <w:fldChar w:fldCharType="begin"/>
        </w:r>
        <w:r>
          <w:instrText xml:space="preserve"> PAGE   \* MERGEFORMAT </w:instrText>
        </w:r>
        <w:r>
          <w:fldChar w:fldCharType="separate"/>
        </w:r>
        <w:r w:rsidR="007E2F0E">
          <w:rPr>
            <w:noProof/>
          </w:rPr>
          <w:t>50</w:t>
        </w:r>
        <w:r>
          <w:rPr>
            <w:noProof/>
          </w:rPr>
          <w:fldChar w:fldCharType="end"/>
        </w:r>
      </w:p>
    </w:sdtContent>
  </w:sdt>
  <w:p w:rsidR="00252F13" w:rsidRDefault="00252F13">
    <w:pPr>
      <w:pStyle w:val="afff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53" w:rsidRDefault="000E6D53">
    <w:pPr>
      <w:pStyle w:val="afff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pPr>
      <w:pStyle w:val="afff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pPr>
      <w:pStyle w:val="afff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F13" w:rsidRDefault="00252F13">
    <w:pPr>
      <w:pStyle w:val="1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15:restartNumberingAfterBreak="0">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7"/>
    <w:multiLevelType w:val="multilevel"/>
    <w:tmpl w:val="CCBCEA9E"/>
    <w:name w:val="WWNum7"/>
    <w:lvl w:ilvl="0">
      <w:start w:val="1"/>
      <w:numFmt w:val="decimal"/>
      <w:lvlText w:val="%1."/>
      <w:lvlJc w:val="left"/>
      <w:pPr>
        <w:tabs>
          <w:tab w:val="num" w:pos="-76"/>
        </w:tabs>
        <w:ind w:left="644"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15:restartNumberingAfterBreak="0">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15:restartNumberingAfterBreak="0">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15:restartNumberingAfterBreak="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15:restartNumberingAfterBreak="0">
    <w:nsid w:val="0000000C"/>
    <w:multiLevelType w:val="multilevel"/>
    <w:tmpl w:val="CD1C493E"/>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15:restartNumberingAfterBreak="0">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6" w15:restartNumberingAfterBreak="0">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15:restartNumberingAfterBreak="0">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15:restartNumberingAfterBreak="0">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3" w15:restartNumberingAfterBreak="0">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15:restartNumberingAfterBreak="0">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1" w15:restartNumberingAfterBreak="0">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2" w15:restartNumberingAfterBreak="0">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5C2F81"/>
    <w:multiLevelType w:val="multilevel"/>
    <w:tmpl w:val="0B4CB232"/>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4337064"/>
    <w:multiLevelType w:val="hybridMultilevel"/>
    <w:tmpl w:val="185CD624"/>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15:restartNumberingAfterBreak="0">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8" w15:restartNumberingAfterBreak="0">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39" w15:restartNumberingAfterBreak="0">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0" w15:restartNumberingAfterBreak="0">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2" w15:restartNumberingAfterBreak="0">
    <w:nsid w:val="68391D22"/>
    <w:multiLevelType w:val="hybridMultilevel"/>
    <w:tmpl w:val="C96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4" w15:restartNumberingAfterBreak="0">
    <w:nsid w:val="699F356B"/>
    <w:multiLevelType w:val="hybridMultilevel"/>
    <w:tmpl w:val="54804704"/>
    <w:lvl w:ilvl="0" w:tplc="E09AEDD6">
      <w:start w:val="1"/>
      <w:numFmt w:val="decimal"/>
      <w:lvlText w:val="%16.5."/>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6" w15:restartNumberingAfterBreak="0">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7" w15:restartNumberingAfterBreak="0">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0" w15:restartNumberingAfterBreak="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1" w15:restartNumberingAfterBreak="0">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2" w15:restartNumberingAfterBreak="0">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0"/>
  </w:num>
  <w:num w:numId="2">
    <w:abstractNumId w:val="29"/>
  </w:num>
  <w:num w:numId="3">
    <w:abstractNumId w:val="36"/>
  </w:num>
  <w:num w:numId="4">
    <w:abstractNumId w:val="45"/>
  </w:num>
  <w:num w:numId="5">
    <w:abstractNumId w:val="38"/>
  </w:num>
  <w:num w:numId="6">
    <w:abstractNumId w:val="47"/>
  </w:num>
  <w:num w:numId="7">
    <w:abstractNumId w:val="33"/>
  </w:num>
  <w:num w:numId="8">
    <w:abstractNumId w:val="39"/>
  </w:num>
  <w:num w:numId="9">
    <w:abstractNumId w:val="17"/>
  </w:num>
  <w:num w:numId="10">
    <w:abstractNumId w:val="19"/>
  </w:num>
  <w:num w:numId="11">
    <w:abstractNumId w:val="18"/>
  </w:num>
  <w:num w:numId="12">
    <w:abstractNumId w:val="52"/>
  </w:num>
  <w:num w:numId="13">
    <w:abstractNumId w:val="40"/>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48"/>
  </w:num>
  <w:num w:numId="30">
    <w:abstractNumId w:val="22"/>
  </w:num>
  <w:num w:numId="31">
    <w:abstractNumId w:val="14"/>
  </w:num>
  <w:num w:numId="32">
    <w:abstractNumId w:val="51"/>
  </w:num>
  <w:num w:numId="33">
    <w:abstractNumId w:val="50"/>
  </w:num>
  <w:num w:numId="34">
    <w:abstractNumId w:val="43"/>
  </w:num>
  <w:num w:numId="35">
    <w:abstractNumId w:val="23"/>
  </w:num>
  <w:num w:numId="36">
    <w:abstractNumId w:val="35"/>
  </w:num>
  <w:num w:numId="37">
    <w:abstractNumId w:val="44"/>
  </w:num>
  <w:num w:numId="38">
    <w:abstractNumId w:val="25"/>
  </w:num>
  <w:num w:numId="39">
    <w:abstractNumId w:val="46"/>
  </w:num>
  <w:num w:numId="40">
    <w:abstractNumId w:val="21"/>
  </w:num>
  <w:num w:numId="41">
    <w:abstractNumId w:val="30"/>
  </w:num>
  <w:num w:numId="42">
    <w:abstractNumId w:val="13"/>
  </w:num>
  <w:num w:numId="43">
    <w:abstractNumId w:val="27"/>
  </w:num>
  <w:num w:numId="44">
    <w:abstractNumId w:val="31"/>
  </w:num>
  <w:num w:numId="45">
    <w:abstractNumId w:val="32"/>
  </w:num>
  <w:num w:numId="46">
    <w:abstractNumId w:val="37"/>
  </w:num>
  <w:num w:numId="47">
    <w:abstractNumId w:val="28"/>
  </w:num>
  <w:num w:numId="48">
    <w:abstractNumId w:val="15"/>
  </w:num>
  <w:num w:numId="49">
    <w:abstractNumId w:val="26"/>
  </w:num>
  <w:num w:numId="50">
    <w:abstractNumId w:val="34"/>
  </w:num>
  <w:num w:numId="51">
    <w:abstractNumId w:val="41"/>
  </w:num>
  <w:num w:numId="52">
    <w:abstractNumId w:val="42"/>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08"/>
  <w:drawingGridHorizontalSpacing w:val="105"/>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7E68"/>
    <w:rsid w:val="0001771B"/>
    <w:rsid w:val="00044419"/>
    <w:rsid w:val="000658C5"/>
    <w:rsid w:val="00085530"/>
    <w:rsid w:val="00091E4F"/>
    <w:rsid w:val="000A7022"/>
    <w:rsid w:val="000B2F6A"/>
    <w:rsid w:val="000E1B4A"/>
    <w:rsid w:val="000E2909"/>
    <w:rsid w:val="000E39BD"/>
    <w:rsid w:val="000E6D53"/>
    <w:rsid w:val="000E7040"/>
    <w:rsid w:val="000F7350"/>
    <w:rsid w:val="001251DD"/>
    <w:rsid w:val="001336E9"/>
    <w:rsid w:val="00165F73"/>
    <w:rsid w:val="00195530"/>
    <w:rsid w:val="00196CC6"/>
    <w:rsid w:val="001A0DE0"/>
    <w:rsid w:val="00202325"/>
    <w:rsid w:val="00203A8E"/>
    <w:rsid w:val="00205C6A"/>
    <w:rsid w:val="00252F13"/>
    <w:rsid w:val="00293DDD"/>
    <w:rsid w:val="002A7CF6"/>
    <w:rsid w:val="002E4BA7"/>
    <w:rsid w:val="00333CA1"/>
    <w:rsid w:val="00347CA3"/>
    <w:rsid w:val="003A3EB8"/>
    <w:rsid w:val="003B6454"/>
    <w:rsid w:val="004228B2"/>
    <w:rsid w:val="0049169C"/>
    <w:rsid w:val="00491F95"/>
    <w:rsid w:val="0049615E"/>
    <w:rsid w:val="004A20AE"/>
    <w:rsid w:val="00505688"/>
    <w:rsid w:val="00506743"/>
    <w:rsid w:val="0052502D"/>
    <w:rsid w:val="00530D10"/>
    <w:rsid w:val="00547641"/>
    <w:rsid w:val="005528E8"/>
    <w:rsid w:val="005612A7"/>
    <w:rsid w:val="00580C61"/>
    <w:rsid w:val="00585619"/>
    <w:rsid w:val="005B3C51"/>
    <w:rsid w:val="005E36D1"/>
    <w:rsid w:val="005F4515"/>
    <w:rsid w:val="005F7B20"/>
    <w:rsid w:val="00617D3A"/>
    <w:rsid w:val="00633EE9"/>
    <w:rsid w:val="00644168"/>
    <w:rsid w:val="00654B36"/>
    <w:rsid w:val="006568BF"/>
    <w:rsid w:val="006571FF"/>
    <w:rsid w:val="006750A0"/>
    <w:rsid w:val="006758B4"/>
    <w:rsid w:val="00676777"/>
    <w:rsid w:val="006834A5"/>
    <w:rsid w:val="00685D88"/>
    <w:rsid w:val="00691A26"/>
    <w:rsid w:val="006A153F"/>
    <w:rsid w:val="006B0CC4"/>
    <w:rsid w:val="006D3226"/>
    <w:rsid w:val="006E1398"/>
    <w:rsid w:val="006E5BA1"/>
    <w:rsid w:val="006F7751"/>
    <w:rsid w:val="007414CE"/>
    <w:rsid w:val="0076745F"/>
    <w:rsid w:val="00767F85"/>
    <w:rsid w:val="00797F55"/>
    <w:rsid w:val="007B6889"/>
    <w:rsid w:val="007D29CE"/>
    <w:rsid w:val="007E2A43"/>
    <w:rsid w:val="007E2F0E"/>
    <w:rsid w:val="00823607"/>
    <w:rsid w:val="0083398C"/>
    <w:rsid w:val="00847808"/>
    <w:rsid w:val="00857E68"/>
    <w:rsid w:val="00864D56"/>
    <w:rsid w:val="008670DD"/>
    <w:rsid w:val="008A5159"/>
    <w:rsid w:val="008C3E19"/>
    <w:rsid w:val="009529FB"/>
    <w:rsid w:val="009A32EC"/>
    <w:rsid w:val="009C47CE"/>
    <w:rsid w:val="009C5313"/>
    <w:rsid w:val="009F29E0"/>
    <w:rsid w:val="00A053B0"/>
    <w:rsid w:val="00A34D39"/>
    <w:rsid w:val="00A41AFE"/>
    <w:rsid w:val="00A82F9D"/>
    <w:rsid w:val="00AA28F9"/>
    <w:rsid w:val="00AB053D"/>
    <w:rsid w:val="00AC29F2"/>
    <w:rsid w:val="00AC3941"/>
    <w:rsid w:val="00AD517E"/>
    <w:rsid w:val="00B36784"/>
    <w:rsid w:val="00B574BF"/>
    <w:rsid w:val="00BB312E"/>
    <w:rsid w:val="00BD3613"/>
    <w:rsid w:val="00BF66ED"/>
    <w:rsid w:val="00C23DA4"/>
    <w:rsid w:val="00C50156"/>
    <w:rsid w:val="00C508A4"/>
    <w:rsid w:val="00CA3E6E"/>
    <w:rsid w:val="00CB2328"/>
    <w:rsid w:val="00CC5484"/>
    <w:rsid w:val="00CF79A5"/>
    <w:rsid w:val="00D211C5"/>
    <w:rsid w:val="00D26F80"/>
    <w:rsid w:val="00D56BD8"/>
    <w:rsid w:val="00D621E5"/>
    <w:rsid w:val="00D676B3"/>
    <w:rsid w:val="00D80413"/>
    <w:rsid w:val="00D85080"/>
    <w:rsid w:val="00E31251"/>
    <w:rsid w:val="00E347B1"/>
    <w:rsid w:val="00E428FC"/>
    <w:rsid w:val="00E4784A"/>
    <w:rsid w:val="00E521AC"/>
    <w:rsid w:val="00E55862"/>
    <w:rsid w:val="00E56050"/>
    <w:rsid w:val="00E5737D"/>
    <w:rsid w:val="00E62254"/>
    <w:rsid w:val="00E634F3"/>
    <w:rsid w:val="00E753DA"/>
    <w:rsid w:val="00E805A7"/>
    <w:rsid w:val="00E85B77"/>
    <w:rsid w:val="00E9246F"/>
    <w:rsid w:val="00E961AB"/>
    <w:rsid w:val="00EB7236"/>
    <w:rsid w:val="00EC7C8E"/>
    <w:rsid w:val="00EF3688"/>
    <w:rsid w:val="00F3113B"/>
    <w:rsid w:val="00F4642A"/>
    <w:rsid w:val="00F64230"/>
    <w:rsid w:val="00F70F2E"/>
    <w:rsid w:val="00FA4117"/>
    <w:rsid w:val="00FC27B8"/>
    <w:rsid w:val="00FD2493"/>
    <w:rsid w:val="00FE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CF3E2FA5-4200-334E-97C7-873E3BAE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1c">
    <w:name w:val="Заголовок1"/>
    <w:basedOn w:val="a"/>
    <w:next w:val="afd"/>
    <w:qFormat/>
    <w:rsid w:val="00857E68"/>
    <w:pPr>
      <w:keepNext/>
      <w:spacing w:before="240" w:after="120"/>
    </w:pPr>
    <w:rPr>
      <w:rFonts w:ascii="Liberation Sans" w:eastAsia="Noto Sans CJK SC Regular" w:hAnsi="Liberation Sans" w:cs="FreeSans"/>
      <w:sz w:val="28"/>
      <w:szCs w:val="28"/>
    </w:rPr>
  </w:style>
  <w:style w:type="paragraph" w:styleId="afd">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e">
    <w:name w:val="List"/>
    <w:basedOn w:val="afd"/>
    <w:rsid w:val="00857E68"/>
    <w:rPr>
      <w:rFonts w:cs="FreeSans"/>
    </w:rPr>
  </w:style>
  <w:style w:type="paragraph" w:customStyle="1" w:styleId="1d">
    <w:name w:val="Название объекта1"/>
    <w:basedOn w:val="a"/>
    <w:qFormat/>
    <w:rsid w:val="00857E68"/>
    <w:pPr>
      <w:suppressLineNumbers/>
      <w:spacing w:before="120" w:after="120"/>
    </w:pPr>
    <w:rPr>
      <w:rFonts w:cs="FreeSans"/>
      <w:i/>
      <w:iCs/>
      <w:sz w:val="24"/>
      <w:szCs w:val="24"/>
    </w:rPr>
  </w:style>
  <w:style w:type="paragraph" w:styleId="aff">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e">
    <w:name w:val="Верхний колонтитул1"/>
    <w:basedOn w:val="a"/>
    <w:unhideWhenUsed/>
    <w:rsid w:val="005F1EAE"/>
    <w:pPr>
      <w:tabs>
        <w:tab w:val="center" w:pos="4677"/>
        <w:tab w:val="right" w:pos="9355"/>
      </w:tabs>
      <w:spacing w:after="0" w:line="240" w:lineRule="auto"/>
    </w:pPr>
  </w:style>
  <w:style w:type="paragraph" w:customStyle="1" w:styleId="1f">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0">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1">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2">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3">
    <w:name w:val="Body Text Indent"/>
    <w:basedOn w:val="afd"/>
    <w:qFormat/>
    <w:rsid w:val="00FE2535"/>
    <w:pPr>
      <w:spacing w:after="120"/>
      <w:ind w:firstLine="210"/>
      <w:jc w:val="left"/>
    </w:pPr>
    <w:rPr>
      <w:sz w:val="24"/>
    </w:rPr>
  </w:style>
  <w:style w:type="paragraph" w:customStyle="1" w:styleId="aff4">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5">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6">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7">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8">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9">
    <w:name w:val="annotation text"/>
    <w:basedOn w:val="a"/>
    <w:link w:val="1f1"/>
    <w:uiPriority w:val="99"/>
    <w:qFormat/>
    <w:rsid w:val="00FE2535"/>
    <w:pPr>
      <w:spacing w:line="240" w:lineRule="auto"/>
    </w:pPr>
    <w:rPr>
      <w:sz w:val="20"/>
      <w:szCs w:val="20"/>
      <w:lang w:eastAsia="ru-RU"/>
    </w:rPr>
  </w:style>
  <w:style w:type="paragraph" w:styleId="affa">
    <w:name w:val="annotation subject"/>
    <w:basedOn w:val="aff9"/>
    <w:link w:val="1f2"/>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3">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b">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c">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d">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e">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4">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0">
    <w:name w:val="Приложение"/>
    <w:basedOn w:val="afd"/>
    <w:qFormat/>
    <w:rsid w:val="00FE2535"/>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2">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3">
    <w:name w:val="Исполнитель"/>
    <w:basedOn w:val="afd"/>
    <w:qFormat/>
    <w:rsid w:val="00FE2535"/>
    <w:pPr>
      <w:suppressAutoHyphens/>
      <w:spacing w:after="120" w:line="240" w:lineRule="exact"/>
      <w:jc w:val="left"/>
    </w:pPr>
    <w:rPr>
      <w:rFonts w:eastAsia="Calibri"/>
      <w:b/>
      <w:bCs/>
      <w:sz w:val="24"/>
    </w:rPr>
  </w:style>
  <w:style w:type="paragraph" w:customStyle="1" w:styleId="afff4">
    <w:name w:val="Подпись на общем бланке"/>
    <w:basedOn w:val="aff6"/>
    <w:qFormat/>
    <w:rsid w:val="00FE2535"/>
    <w:pPr>
      <w:tabs>
        <w:tab w:val="right" w:pos="9639"/>
      </w:tabs>
      <w:suppressAutoHyphens/>
      <w:spacing w:before="480" w:line="240" w:lineRule="exact"/>
      <w:ind w:left="0"/>
      <w:jc w:val="center"/>
    </w:pPr>
    <w:rPr>
      <w:rFonts w:eastAsia="Calibri"/>
      <w:b w:val="0"/>
    </w:rPr>
  </w:style>
  <w:style w:type="paragraph" w:customStyle="1" w:styleId="afff5">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6">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5">
    <w:name w:val="Стиль1"/>
    <w:basedOn w:val="aff3"/>
    <w:qFormat/>
    <w:rsid w:val="00FE2535"/>
    <w:pPr>
      <w:spacing w:after="60"/>
      <w:ind w:firstLine="709"/>
      <w:jc w:val="both"/>
    </w:pPr>
    <w:rPr>
      <w:rFonts w:eastAsia="Calibri"/>
      <w:sz w:val="28"/>
      <w:szCs w:val="28"/>
    </w:rPr>
  </w:style>
  <w:style w:type="paragraph" w:customStyle="1" w:styleId="1f6">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8">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7">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8">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9">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3"/>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9">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a">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b">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c">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d">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e">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0">
    <w:name w:val="Рег. Списки числовый"/>
    <w:basedOn w:val="1-21"/>
    <w:qFormat/>
    <w:rsid w:val="000C4215"/>
    <w:pPr>
      <w:ind w:left="1068"/>
      <w:jc w:val="both"/>
    </w:pPr>
    <w:rPr>
      <w:rFonts w:ascii="Times New Roman" w:hAnsi="Times New Roman"/>
      <w:sz w:val="28"/>
      <w:szCs w:val="28"/>
    </w:rPr>
  </w:style>
  <w:style w:type="paragraph" w:customStyle="1" w:styleId="affff1">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2">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a">
    <w:name w:val="Рег. Списки 1)"/>
    <w:basedOn w:val="affff2"/>
    <w:qFormat/>
    <w:rsid w:val="007E6E84"/>
  </w:style>
  <w:style w:type="paragraph" w:customStyle="1" w:styleId="1fb">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3">
    <w:name w:val="Рег. Списки одного уровня: а) б) в)"/>
    <w:basedOn w:val="1fb"/>
    <w:qFormat/>
    <w:rsid w:val="00175985"/>
    <w:rPr>
      <w:lang w:eastAsia="ar-SA"/>
    </w:rPr>
  </w:style>
  <w:style w:type="paragraph" w:customStyle="1" w:styleId="affff4">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c">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5">
    <w:name w:val="No Spacing"/>
    <w:uiPriority w:val="1"/>
    <w:qFormat/>
    <w:rsid w:val="004D04D4"/>
    <w:rPr>
      <w:color w:val="00000A"/>
      <w:sz w:val="22"/>
      <w:szCs w:val="22"/>
      <w:lang w:eastAsia="en-US"/>
    </w:rPr>
  </w:style>
  <w:style w:type="paragraph" w:styleId="affff6">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7">
    <w:name w:val="РегламентГПЗУ"/>
    <w:basedOn w:val="afffe"/>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7"/>
    <w:qFormat/>
    <w:rsid w:val="003C541F"/>
    <w:pPr>
      <w:tabs>
        <w:tab w:val="left" w:pos="1418"/>
      </w:tabs>
    </w:pPr>
  </w:style>
  <w:style w:type="paragraph" w:styleId="affff8">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9">
    <w:name w:val="Содержимое врезки"/>
    <w:basedOn w:val="a"/>
    <w:qFormat/>
    <w:rsid w:val="00857E68"/>
  </w:style>
  <w:style w:type="paragraph" w:customStyle="1" w:styleId="affffa">
    <w:name w:val="Содержимое таблицы"/>
    <w:basedOn w:val="a"/>
    <w:qFormat/>
    <w:rsid w:val="00857E68"/>
  </w:style>
  <w:style w:type="paragraph" w:customStyle="1" w:styleId="affffb">
    <w:name w:val="Заголовок таблицы"/>
    <w:basedOn w:val="affffa"/>
    <w:qFormat/>
    <w:rsid w:val="00857E68"/>
  </w:style>
  <w:style w:type="numbering" w:customStyle="1" w:styleId="WW8Num50">
    <w:name w:val="WW8Num50"/>
    <w:qFormat/>
    <w:rsid w:val="00857E68"/>
  </w:style>
  <w:style w:type="table" w:styleId="affffc">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header"/>
    <w:basedOn w:val="a"/>
    <w:link w:val="1fd"/>
    <w:uiPriority w:val="99"/>
    <w:unhideWhenUsed/>
    <w:rsid w:val="00E5737D"/>
    <w:pPr>
      <w:tabs>
        <w:tab w:val="center" w:pos="4677"/>
        <w:tab w:val="right" w:pos="9355"/>
      </w:tabs>
      <w:spacing w:after="0" w:line="240" w:lineRule="auto"/>
    </w:pPr>
  </w:style>
  <w:style w:type="character" w:customStyle="1" w:styleId="1fd">
    <w:name w:val="Верхний колонтитул Знак1"/>
    <w:basedOn w:val="a0"/>
    <w:link w:val="affffd"/>
    <w:rsid w:val="00E5737D"/>
    <w:rPr>
      <w:color w:val="00000A"/>
      <w:sz w:val="22"/>
      <w:szCs w:val="22"/>
      <w:lang w:eastAsia="en-US"/>
    </w:rPr>
  </w:style>
  <w:style w:type="paragraph" w:styleId="affffe">
    <w:name w:val="footer"/>
    <w:basedOn w:val="a"/>
    <w:link w:val="1fe"/>
    <w:unhideWhenUsed/>
    <w:rsid w:val="00E5737D"/>
    <w:pPr>
      <w:tabs>
        <w:tab w:val="center" w:pos="4677"/>
        <w:tab w:val="right" w:pos="9355"/>
      </w:tabs>
      <w:spacing w:after="0" w:line="240" w:lineRule="auto"/>
    </w:pPr>
  </w:style>
  <w:style w:type="character" w:customStyle="1" w:styleId="1fe">
    <w:name w:val="Нижний колонтитул Знак1"/>
    <w:basedOn w:val="a0"/>
    <w:link w:val="affffe"/>
    <w:rsid w:val="00E5737D"/>
    <w:rPr>
      <w:color w:val="00000A"/>
      <w:sz w:val="22"/>
      <w:szCs w:val="22"/>
      <w:lang w:eastAsia="en-US"/>
    </w:rPr>
  </w:style>
  <w:style w:type="paragraph" w:styleId="1ff">
    <w:name w:val="toc 1"/>
    <w:basedOn w:val="a"/>
    <w:next w:val="a"/>
    <w:autoRedefine/>
    <w:uiPriority w:val="39"/>
    <w:unhideWhenUsed/>
    <w:qFormat/>
    <w:rsid w:val="00D211C5"/>
    <w:pPr>
      <w:spacing w:after="100"/>
    </w:pPr>
  </w:style>
  <w:style w:type="paragraph" w:styleId="2f4">
    <w:name w:val="toc 2"/>
    <w:basedOn w:val="a"/>
    <w:next w:val="a"/>
    <w:autoRedefine/>
    <w:uiPriority w:val="39"/>
    <w:unhideWhenUsed/>
    <w:qFormat/>
    <w:rsid w:val="00D211C5"/>
    <w:pPr>
      <w:spacing w:after="100"/>
      <w:ind w:left="220"/>
    </w:pPr>
  </w:style>
  <w:style w:type="character" w:styleId="afffff">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0">
    <w:name w:val="Основной шрифт абзаца1"/>
    <w:rsid w:val="002E4BA7"/>
  </w:style>
  <w:style w:type="character" w:customStyle="1" w:styleId="1ff1">
    <w:name w:val="Номер страницы1"/>
    <w:basedOn w:val="1ff0"/>
    <w:rsid w:val="002E4BA7"/>
  </w:style>
  <w:style w:type="character" w:customStyle="1" w:styleId="1ff2">
    <w:name w:val="Просмотренная гиперссылка1"/>
    <w:rsid w:val="002E4BA7"/>
    <w:rPr>
      <w:color w:val="800080"/>
      <w:u w:val="single"/>
    </w:rPr>
  </w:style>
  <w:style w:type="character" w:customStyle="1" w:styleId="1ff3">
    <w:name w:val="Знак сноски1"/>
    <w:rsid w:val="002E4BA7"/>
    <w:rPr>
      <w:vertAlign w:val="superscript"/>
    </w:rPr>
  </w:style>
  <w:style w:type="character" w:customStyle="1" w:styleId="1ff4">
    <w:name w:val="Строгий1"/>
    <w:rsid w:val="002E4BA7"/>
    <w:rPr>
      <w:rFonts w:cs="Times New Roman"/>
      <w:b/>
      <w:bCs/>
    </w:rPr>
  </w:style>
  <w:style w:type="character" w:customStyle="1" w:styleId="1ff5">
    <w:name w:val="Знак примечания1"/>
    <w:rsid w:val="002E4BA7"/>
    <w:rPr>
      <w:sz w:val="16"/>
      <w:szCs w:val="16"/>
    </w:rPr>
  </w:style>
  <w:style w:type="character" w:customStyle="1" w:styleId="1ff6">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7">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8">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9">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a">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b">
    <w:name w:val="Текст примечания1"/>
    <w:basedOn w:val="a"/>
    <w:rsid w:val="002E4BA7"/>
    <w:pPr>
      <w:suppressAutoHyphens/>
      <w:spacing w:line="240" w:lineRule="auto"/>
    </w:pPr>
    <w:rPr>
      <w:kern w:val="1"/>
      <w:sz w:val="20"/>
      <w:szCs w:val="20"/>
      <w:lang w:eastAsia="ru-RU"/>
    </w:rPr>
  </w:style>
  <w:style w:type="paragraph" w:customStyle="1" w:styleId="1ffc">
    <w:name w:val="Тема примечания1"/>
    <w:basedOn w:val="1ffb"/>
    <w:rsid w:val="002E4BA7"/>
    <w:rPr>
      <w:b/>
      <w:bCs/>
    </w:rPr>
  </w:style>
  <w:style w:type="paragraph" w:customStyle="1" w:styleId="1ffd">
    <w:name w:val="Название объекта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e">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3"/>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f">
    <w:name w:val="Текст концевой сноски1"/>
    <w:basedOn w:val="a"/>
    <w:rsid w:val="002E4BA7"/>
    <w:pPr>
      <w:suppressAutoHyphens/>
    </w:pPr>
    <w:rPr>
      <w:kern w:val="1"/>
      <w:sz w:val="24"/>
      <w:szCs w:val="24"/>
    </w:rPr>
  </w:style>
  <w:style w:type="paragraph" w:customStyle="1" w:styleId="1fff0">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1">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1">
    <w:name w:val="Текст примечания Знак1"/>
    <w:link w:val="aff9"/>
    <w:uiPriority w:val="99"/>
    <w:rsid w:val="002E4BA7"/>
    <w:rPr>
      <w:color w:val="00000A"/>
      <w:szCs w:val="20"/>
    </w:rPr>
  </w:style>
  <w:style w:type="character" w:customStyle="1" w:styleId="1f2">
    <w:name w:val="Тема примечания Знак1"/>
    <w:link w:val="affa"/>
    <w:uiPriority w:val="99"/>
    <w:semiHidden/>
    <w:rsid w:val="002E4BA7"/>
    <w:rPr>
      <w:b/>
      <w:bCs/>
      <w:color w:val="00000A"/>
      <w:szCs w:val="20"/>
    </w:rPr>
  </w:style>
  <w:style w:type="character" w:customStyle="1" w:styleId="2c">
    <w:name w:val="Текст выноски Знак2"/>
    <w:link w:val="aff0"/>
    <w:uiPriority w:val="99"/>
    <w:semiHidden/>
    <w:rsid w:val="002E4BA7"/>
    <w:rPr>
      <w:rFonts w:ascii="Tahoma" w:hAnsi="Tahoma" w:cs="Tahoma"/>
      <w:color w:val="00000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869">
      <w:bodyDiv w:val="1"/>
      <w:marLeft w:val="0"/>
      <w:marRight w:val="0"/>
      <w:marTop w:val="0"/>
      <w:marBottom w:val="0"/>
      <w:divBdr>
        <w:top w:val="none" w:sz="0" w:space="0" w:color="auto"/>
        <w:left w:val="none" w:sz="0" w:space="0" w:color="auto"/>
        <w:bottom w:val="none" w:sz="0" w:space="0" w:color="auto"/>
        <w:right w:val="none" w:sz="0" w:space="0" w:color="auto"/>
      </w:divBdr>
      <w:divsChild>
        <w:div w:id="1139499198">
          <w:marLeft w:val="0"/>
          <w:marRight w:val="0"/>
          <w:marTop w:val="0"/>
          <w:marBottom w:val="0"/>
          <w:divBdr>
            <w:top w:val="none" w:sz="0" w:space="0" w:color="auto"/>
            <w:left w:val="none" w:sz="0" w:space="0" w:color="auto"/>
            <w:bottom w:val="none" w:sz="0" w:space="0" w:color="auto"/>
            <w:right w:val="none" w:sz="0" w:space="0" w:color="auto"/>
          </w:divBdr>
          <w:divsChild>
            <w:div w:id="636183337">
              <w:marLeft w:val="0"/>
              <w:marRight w:val="0"/>
              <w:marTop w:val="0"/>
              <w:marBottom w:val="0"/>
              <w:divBdr>
                <w:top w:val="none" w:sz="0" w:space="0" w:color="auto"/>
                <w:left w:val="none" w:sz="0" w:space="0" w:color="auto"/>
                <w:bottom w:val="none" w:sz="0" w:space="0" w:color="auto"/>
                <w:right w:val="none" w:sz="0" w:space="0" w:color="auto"/>
              </w:divBdr>
              <w:divsChild>
                <w:div w:id="1137182288">
                  <w:marLeft w:val="-188"/>
                  <w:marRight w:val="-188"/>
                  <w:marTop w:val="0"/>
                  <w:marBottom w:val="0"/>
                  <w:divBdr>
                    <w:top w:val="none" w:sz="0" w:space="0" w:color="auto"/>
                    <w:left w:val="none" w:sz="0" w:space="0" w:color="auto"/>
                    <w:bottom w:val="none" w:sz="0" w:space="0" w:color="auto"/>
                    <w:right w:val="none" w:sz="0" w:space="0" w:color="auto"/>
                  </w:divBdr>
                  <w:divsChild>
                    <w:div w:id="1301156527">
                      <w:marLeft w:val="0"/>
                      <w:marRight w:val="0"/>
                      <w:marTop w:val="0"/>
                      <w:marBottom w:val="0"/>
                      <w:divBdr>
                        <w:top w:val="none" w:sz="0" w:space="0" w:color="auto"/>
                        <w:left w:val="none" w:sz="0" w:space="0" w:color="auto"/>
                        <w:bottom w:val="none" w:sz="0" w:space="0" w:color="auto"/>
                        <w:right w:val="none" w:sz="0" w:space="0" w:color="auto"/>
                      </w:divBdr>
                      <w:divsChild>
                        <w:div w:id="827673274">
                          <w:marLeft w:val="0"/>
                          <w:marRight w:val="0"/>
                          <w:marTop w:val="0"/>
                          <w:marBottom w:val="0"/>
                          <w:divBdr>
                            <w:top w:val="none" w:sz="0" w:space="0" w:color="auto"/>
                            <w:left w:val="none" w:sz="0" w:space="0" w:color="auto"/>
                            <w:bottom w:val="none" w:sz="0" w:space="0" w:color="auto"/>
                            <w:right w:val="none" w:sz="0" w:space="0" w:color="auto"/>
                          </w:divBdr>
                          <w:divsChild>
                            <w:div w:id="8684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33A2AAFF4BED91A17474A1C19901A8BFA9061C074CA5E8B92FD85CD5A924DCD98606549D23B0m3l7M" TargetMode="External"/><Relationship Id="rId18" Type="http://schemas.openxmlformats.org/officeDocument/2006/relationships/footer" Target="footer2.xml"/><Relationship Id="rId26" Type="http://schemas.openxmlformats.org/officeDocument/2006/relationships/footer" Target="footer9.xml"/><Relationship Id="rId39" Type="http://schemas.openxmlformats.org/officeDocument/2006/relationships/header" Target="header5.xml"/><Relationship Id="rId21" Type="http://schemas.openxmlformats.org/officeDocument/2006/relationships/footer" Target="footer4.xml"/><Relationship Id="rId34" Type="http://schemas.openxmlformats.org/officeDocument/2006/relationships/footer" Target="footer13.xml"/><Relationship Id="rId42" Type="http://schemas.openxmlformats.org/officeDocument/2006/relationships/header" Target="header6.xml"/><Relationship Id="rId47" Type="http://schemas.openxmlformats.org/officeDocument/2006/relationships/footer" Target="footer19.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consultantplus://offline/ref=381B8BD5380A8276EC8DDC47174B2C04839130E4AC74407893554D49AB7B457903DF7B07FF0BB72516M" TargetMode="External"/><Relationship Id="rId11" Type="http://schemas.openxmlformats.org/officeDocument/2006/relationships/hyperlink" Target="http://www.kotelniki.ru" TargetMode="Externa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yperlink" Target="http://www.consultant.ru/document/cons_doc_LAW_99661/?dst=100004" TargetMode="External"/><Relationship Id="rId40" Type="http://schemas.openxmlformats.org/officeDocument/2006/relationships/footer" Target="footer16.xml"/><Relationship Id="rId45" Type="http://schemas.openxmlformats.org/officeDocument/2006/relationships/package" Target="embeddings/_________Microsoft_Visio111111111111.vsdx"/><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yperlink" Target="consultantplus://offline/ref=3D33A2AAFF4BED91A17474A1C19901A8BFA9061C074CA5E8B92FD85CD5A924DCD98606549D23B0m3l7M" TargetMode="External"/><Relationship Id="rId36" Type="http://schemas.openxmlformats.org/officeDocument/2006/relationships/footer" Target="footer15.xml"/><Relationship Id="rId49"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eader" Target="header3.xml"/><Relationship Id="rId31" Type="http://schemas.openxmlformats.org/officeDocument/2006/relationships/footer" Target="footer11.xml"/><Relationship Id="rId44"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uslugi.mosreg.ru/" TargetMode="External"/><Relationship Id="rId14" Type="http://schemas.openxmlformats.org/officeDocument/2006/relationships/hyperlink" Target="consultantplus://offline/ref=381B8BD5380A8276EC8DDC47174B2C04839130E4AC74407893554D49AB7B457903DF7B07FF0BB72516M" TargetMode="External"/><Relationship Id="rId22" Type="http://schemas.openxmlformats.org/officeDocument/2006/relationships/footer" Target="footer5.xml"/><Relationship Id="rId27" Type="http://schemas.openxmlformats.org/officeDocument/2006/relationships/hyperlink" Target="consultantplus://offline/ref=F5E1A3D07EF540AB244DA88E9B134D66D36565B7664E1D0902ED5863365330AA8112AB22230B5527B3f3M" TargetMode="Externa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mfc-kotelnikigo.ru/" TargetMode="External"/><Relationship Id="rId17" Type="http://schemas.openxmlformats.org/officeDocument/2006/relationships/footer" Target="footer1.xml"/><Relationship Id="rId25" Type="http://schemas.openxmlformats.org/officeDocument/2006/relationships/footer" Target="footer8.xml"/><Relationship Id="rId33" Type="http://schemas.openxmlformats.org/officeDocument/2006/relationships/header" Target="header4.xml"/><Relationship Id="rId38" Type="http://schemas.openxmlformats.org/officeDocument/2006/relationships/hyperlink" Target="http://www.consultant.ru/document/cons_doc_LAW_99661/?dst=100004" TargetMode="External"/><Relationship Id="rId46" Type="http://schemas.openxmlformats.org/officeDocument/2006/relationships/header" Target="header7.xml"/><Relationship Id="rId20" Type="http://schemas.openxmlformats.org/officeDocument/2006/relationships/footer" Target="footer3.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A781-74E4-4A58-BFDF-9E51A3530670}">
  <ds:schemaRefs>
    <ds:schemaRef ds:uri="http://schemas.openxmlformats.org/officeDocument/2006/bibliography"/>
  </ds:schemaRefs>
</ds:datastoreItem>
</file>

<file path=customXml/itemProps2.xml><?xml version="1.0" encoding="utf-8"?>
<ds:datastoreItem xmlns:ds="http://schemas.openxmlformats.org/officeDocument/2006/customXml" ds:itemID="{AB343007-612E-C14E-A38D-F95E24F1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19211</Words>
  <Characters>109505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Alexey Shchedrov</cp:lastModifiedBy>
  <cp:revision>2</cp:revision>
  <cp:lastPrinted>2018-01-16T12:20:00Z</cp:lastPrinted>
  <dcterms:created xsi:type="dcterms:W3CDTF">2018-01-22T12:09:00Z</dcterms:created>
  <dcterms:modified xsi:type="dcterms:W3CDTF">2018-01-22T12:09:00Z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