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A5" w:rsidRDefault="00262BA5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F3">
        <w:rPr>
          <w:rFonts w:ascii="Times New Roman" w:hAnsi="Times New Roman" w:cs="Times New Roman"/>
          <w:b/>
          <w:sz w:val="28"/>
          <w:szCs w:val="28"/>
        </w:rPr>
        <w:t>ПАМЯТКА №</w:t>
      </w:r>
      <w:r w:rsidR="00A90C5B" w:rsidRPr="00FC03F3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BB02DD" w:rsidRPr="00FC03F3" w:rsidRDefault="00BB02DD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7D" w:rsidRPr="00BB02DD" w:rsidRDefault="00F05FF5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DD">
        <w:rPr>
          <w:rFonts w:ascii="Times New Roman" w:hAnsi="Times New Roman" w:cs="Times New Roman"/>
          <w:b/>
          <w:sz w:val="28"/>
          <w:szCs w:val="28"/>
        </w:rPr>
        <w:t>Получение технических требований и условий на строительство (реконструкцию) примыкания к федеральным автомобильным дорогам</w:t>
      </w:r>
    </w:p>
    <w:p w:rsidR="00FC03F3" w:rsidRPr="00FC03F3" w:rsidRDefault="00FC03F3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D3C" w:rsidRPr="00FC03F3" w:rsidRDefault="00364DED" w:rsidP="00BB02DD">
      <w:pPr>
        <w:spacing w:after="24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F3"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86499C" w:rsidRPr="00FC03F3" w:rsidRDefault="0096711C" w:rsidP="00A63937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В случае если</w:t>
      </w:r>
      <w:r w:rsidR="0086499C" w:rsidRPr="00FC03F3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участок, предполагаемый к застройке</w:t>
      </w:r>
      <w:r w:rsidR="00B66911" w:rsidRPr="00FC03F3">
        <w:rPr>
          <w:rFonts w:ascii="Times New Roman" w:eastAsia="Calibri" w:hAnsi="Times New Roman" w:cs="Times New Roman"/>
          <w:sz w:val="28"/>
          <w:szCs w:val="28"/>
        </w:rPr>
        <w:t>,</w:t>
      </w:r>
      <w:r w:rsidR="0086499C" w:rsidRPr="00FC03F3">
        <w:rPr>
          <w:rFonts w:ascii="Times New Roman" w:eastAsia="Calibri" w:hAnsi="Times New Roman" w:cs="Times New Roman"/>
          <w:sz w:val="28"/>
          <w:szCs w:val="28"/>
        </w:rPr>
        <w:t xml:space="preserve"> расположен вблизи федеральной автомобильной дороги</w:t>
      </w:r>
      <w:r w:rsidR="00B66911" w:rsidRPr="00FC03F3">
        <w:rPr>
          <w:rFonts w:ascii="Times New Roman" w:eastAsia="Calibri" w:hAnsi="Times New Roman" w:cs="Times New Roman"/>
          <w:sz w:val="28"/>
          <w:szCs w:val="28"/>
        </w:rPr>
        <w:t>,</w:t>
      </w:r>
      <w:r w:rsidR="0086499C" w:rsidRPr="00FC03F3">
        <w:rPr>
          <w:rFonts w:ascii="Times New Roman" w:eastAsia="Calibri" w:hAnsi="Times New Roman" w:cs="Times New Roman"/>
          <w:sz w:val="28"/>
          <w:szCs w:val="28"/>
        </w:rPr>
        <w:t xml:space="preserve"> при начале разработки проектной документации Вам необходимо получить технические требования и условия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86499C" w:rsidRPr="00FC03F3">
        <w:rPr>
          <w:rFonts w:ascii="Times New Roman" w:eastAsia="Calibri" w:hAnsi="Times New Roman" w:cs="Times New Roman"/>
          <w:sz w:val="28"/>
          <w:szCs w:val="28"/>
        </w:rPr>
        <w:t>на строительство (реконструкцию) примыкания к федеральной автомобильной дороге от</w:t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владельца автомобильной дороги (ФКУ «</w:t>
      </w:r>
      <w:proofErr w:type="spellStart"/>
      <w:r w:rsidR="00EA1349" w:rsidRPr="00FC03F3">
        <w:rPr>
          <w:rFonts w:ascii="Times New Roman" w:eastAsia="Calibri" w:hAnsi="Times New Roman" w:cs="Times New Roman"/>
          <w:sz w:val="28"/>
          <w:szCs w:val="28"/>
        </w:rPr>
        <w:t>Центравтомагистраль</w:t>
      </w:r>
      <w:proofErr w:type="spellEnd"/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ФКУ </w:t>
      </w:r>
      <w:proofErr w:type="spellStart"/>
      <w:r w:rsidR="00EA1349" w:rsidRPr="00FC03F3">
        <w:rPr>
          <w:rFonts w:ascii="Times New Roman" w:eastAsia="Calibri" w:hAnsi="Times New Roman" w:cs="Times New Roman"/>
          <w:sz w:val="28"/>
          <w:szCs w:val="28"/>
        </w:rPr>
        <w:t>Упрдор</w:t>
      </w:r>
      <w:proofErr w:type="spellEnd"/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«Россия», ФКУ </w:t>
      </w:r>
      <w:proofErr w:type="spellStart"/>
      <w:r w:rsidR="00EA1349" w:rsidRPr="00FC03F3">
        <w:rPr>
          <w:rFonts w:ascii="Times New Roman" w:eastAsia="Calibri" w:hAnsi="Times New Roman" w:cs="Times New Roman"/>
          <w:sz w:val="28"/>
          <w:szCs w:val="28"/>
        </w:rPr>
        <w:t>Упрдор</w:t>
      </w:r>
      <w:proofErr w:type="spellEnd"/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«Москва — Нижний Новгород», ГК «</w:t>
      </w:r>
      <w:proofErr w:type="spellStart"/>
      <w:r w:rsidR="00EA1349" w:rsidRPr="00FC03F3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>в зависимости от принадлежности автомобильной дороги)</w:t>
      </w:r>
      <w:r w:rsidR="0086499C" w:rsidRPr="00FC03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0BAC" w:rsidRPr="00FC03F3" w:rsidRDefault="00F05FF5" w:rsidP="00A63937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технических требований и условий</w:t>
      </w:r>
      <w:r w:rsidR="00EA1349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7C0BAC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(реконструкцию) примыкания</w:t>
      </w:r>
      <w:r w:rsidR="007C0BAC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обязательным в соответствии с требованиями</w:t>
      </w:r>
      <w:r w:rsidR="007C0BAC" w:rsidRPr="00FC03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08.11.2007 №</w:t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BAC" w:rsidRPr="00FC03F3">
        <w:rPr>
          <w:rFonts w:ascii="Times New Roman" w:eastAsia="Calibri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C0BAC" w:rsidRPr="00FC03F3" w:rsidRDefault="00F05FF5" w:rsidP="00A63937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В случае подготовки проектной документации не в соответствии с техническими требованиями и условиями</w:t>
      </w:r>
      <w:r w:rsidR="00550DF7" w:rsidRPr="00FC0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349" w:rsidRPr="00FC03F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владельца автомобильной дороги</w:t>
      </w:r>
      <w:r w:rsidR="007C0BAC" w:rsidRPr="00FC03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35F4" w:rsidRPr="003335F4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3335F4" w:rsidRPr="003335F4">
        <w:rPr>
          <w:rFonts w:ascii="Times New Roman" w:eastAsia="Calibri" w:hAnsi="Times New Roman" w:cs="Times New Roman"/>
          <w:sz w:val="28"/>
          <w:szCs w:val="28"/>
        </w:rPr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без рассмотрения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3335F4" w:rsidRPr="003335F4">
        <w:rPr>
          <w:rFonts w:ascii="Times New Roman" w:eastAsia="Calibri" w:hAnsi="Times New Roman" w:cs="Times New Roman"/>
          <w:sz w:val="28"/>
          <w:szCs w:val="28"/>
        </w:rPr>
        <w:t>с указанием причин. В этом случае уведомление о планируемом строительстве считается ненаправленным</w:t>
      </w:r>
      <w:r w:rsidR="00A048CD" w:rsidRPr="00FC0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DF7" w:rsidRPr="00FC03F3" w:rsidRDefault="007C0BAC" w:rsidP="00A63937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EA1349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технических требований и условий на строительство (реконструкцию) примыкания</w:t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Вам необходимо в простой письменной фо</w:t>
      </w:r>
      <w:r w:rsidR="00AA0347" w:rsidRPr="00FC03F3">
        <w:rPr>
          <w:rFonts w:ascii="Times New Roman" w:eastAsia="Calibri" w:hAnsi="Times New Roman" w:cs="Times New Roman"/>
          <w:sz w:val="28"/>
          <w:szCs w:val="28"/>
        </w:rPr>
        <w:t>рме направить</w:t>
      </w:r>
      <w:r w:rsidR="00951190" w:rsidRPr="00FC03F3">
        <w:rPr>
          <w:rFonts w:ascii="Times New Roman" w:eastAsia="Calibri" w:hAnsi="Times New Roman" w:cs="Times New Roman"/>
          <w:sz w:val="28"/>
          <w:szCs w:val="28"/>
        </w:rPr>
        <w:t xml:space="preserve"> заявление по</w:t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951190" w:rsidRPr="00FC03F3">
        <w:rPr>
          <w:rFonts w:ascii="Times New Roman" w:eastAsia="Calibri" w:hAnsi="Times New Roman" w:cs="Times New Roman"/>
          <w:sz w:val="28"/>
          <w:szCs w:val="28"/>
        </w:rPr>
        <w:t>у</w:t>
      </w:r>
      <w:r w:rsidR="00EA1349" w:rsidRPr="00FC03F3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учреждения</w:t>
      </w:r>
      <w:r w:rsidR="00550DF7" w:rsidRPr="00FC0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002" w:rsidRPr="00FC03F3" w:rsidRDefault="00004002" w:rsidP="00666ED2">
      <w:pPr>
        <w:pStyle w:val="ConsPlusNormal"/>
        <w:spacing w:after="200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347" w:rsidRPr="00FC03F3" w:rsidRDefault="00AA0347" w:rsidP="00713227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документов, предоставляемых застройщиком: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FC03F3">
        <w:rPr>
          <w:rFonts w:ascii="Times New Roman" w:hAnsi="Times New Roman" w:cs="Times New Roman"/>
          <w:sz w:val="28"/>
          <w:szCs w:val="28"/>
        </w:rPr>
        <w:t xml:space="preserve"> о выдаче технических требований и условий на строительство (реконструкцию) примыкания к федеральной автомобильной дороге в соответствии </w:t>
      </w:r>
      <w:r w:rsidR="003335F4">
        <w:rPr>
          <w:rFonts w:ascii="Times New Roman" w:hAnsi="Times New Roman" w:cs="Times New Roman"/>
          <w:sz w:val="28"/>
          <w:szCs w:val="28"/>
        </w:rPr>
        <w:br/>
      </w:r>
      <w:r w:rsidRPr="00FC03F3">
        <w:rPr>
          <w:rFonts w:ascii="Times New Roman" w:hAnsi="Times New Roman" w:cs="Times New Roman"/>
          <w:sz w:val="28"/>
          <w:szCs w:val="28"/>
        </w:rPr>
        <w:t>с перечнем автомобильных дорог общего пользования федерального значения, утвержденным Постановлением Правительства РФ от 17.11.2010 № 928; местоположения примыкания относительно километровых столбов автомобильной дороги (км…+ м…, лево/право).</w:t>
      </w:r>
    </w:p>
    <w:p w:rsidR="00DF6978" w:rsidRPr="00FC03F3" w:rsidRDefault="00DF6978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 xml:space="preserve">Схема </w:t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расположения земельного участка на кадастровом плане территории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>под строительство объекта дорожного сервиса. (Только для объектов дорожного сервиса).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3F3">
        <w:rPr>
          <w:rFonts w:ascii="Times New Roman" w:hAnsi="Times New Roman" w:cs="Times New Roman"/>
          <w:b/>
          <w:bCs/>
          <w:sz w:val="28"/>
          <w:szCs w:val="28"/>
        </w:rPr>
        <w:t>Правоудостоверяющие</w:t>
      </w:r>
      <w:proofErr w:type="spellEnd"/>
      <w:r w:rsidRPr="00FC03F3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документы на земельный участок и объекты недвижимости, к которым планируется строительство (реконструкция) примыкания</w:t>
      </w:r>
      <w:r w:rsidRPr="00FC03F3">
        <w:rPr>
          <w:rFonts w:ascii="Times New Roman" w:hAnsi="Times New Roman" w:cs="Times New Roman"/>
          <w:sz w:val="28"/>
          <w:szCs w:val="28"/>
        </w:rPr>
        <w:t xml:space="preserve"> (выписка из ЕГРН).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>Схема</w:t>
      </w:r>
      <w:r w:rsidRPr="00FC03F3">
        <w:rPr>
          <w:rFonts w:ascii="Times New Roman" w:hAnsi="Times New Roman" w:cs="Times New Roman"/>
          <w:sz w:val="28"/>
          <w:szCs w:val="28"/>
        </w:rPr>
        <w:t xml:space="preserve"> </w:t>
      </w:r>
      <w:r w:rsidRPr="00FC03F3">
        <w:rPr>
          <w:rFonts w:ascii="Times New Roman" w:hAnsi="Times New Roman" w:cs="Times New Roman"/>
          <w:b/>
          <w:sz w:val="28"/>
          <w:szCs w:val="28"/>
        </w:rPr>
        <w:t>участка автомобильной дороги</w:t>
      </w:r>
      <w:r w:rsidRPr="00FC03F3">
        <w:rPr>
          <w:rFonts w:ascii="Times New Roman" w:hAnsi="Times New Roman" w:cs="Times New Roman"/>
          <w:sz w:val="28"/>
          <w:szCs w:val="28"/>
        </w:rPr>
        <w:t xml:space="preserve"> общего пользования федерального значения М 1:500, которая предусматривает отражение: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>объектов, подлежащих согласованию;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lastRenderedPageBreak/>
        <w:t>границ полосы отвода и придорожных полос автомобильной дороги общего пользования федерального значения;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3F3">
        <w:rPr>
          <w:rFonts w:ascii="Times New Roman" w:hAnsi="Times New Roman" w:cs="Times New Roman"/>
          <w:sz w:val="24"/>
          <w:szCs w:val="24"/>
        </w:rPr>
        <w:t>(</w:t>
      </w:r>
      <w:r w:rsidRPr="00FC03F3">
        <w:rPr>
          <w:rFonts w:ascii="Times New Roman" w:hAnsi="Times New Roman" w:cs="Times New Roman"/>
          <w:i/>
          <w:sz w:val="24"/>
          <w:szCs w:val="24"/>
        </w:rPr>
        <w:t xml:space="preserve">размеры полосы отвода ФАД можно снять с дежурной кадастровой карты, расположенной на сайте </w:t>
      </w:r>
      <w:proofErr w:type="spellStart"/>
      <w:r w:rsidRPr="00FC03F3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FC03F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FC03F3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http://www.</w:t>
        </w:r>
        <w:proofErr w:type="spellStart"/>
        <w:r w:rsidRPr="00FC03F3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pkk</w:t>
        </w:r>
        <w:proofErr w:type="spellEnd"/>
        <w:r w:rsidRPr="00FC03F3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5.rosreestr.ru/</w:t>
        </w:r>
      </w:hyperlink>
      <w:r w:rsidRPr="00FC03F3">
        <w:rPr>
          <w:rFonts w:ascii="Times New Roman" w:hAnsi="Times New Roman" w:cs="Times New Roman"/>
          <w:i/>
          <w:sz w:val="24"/>
          <w:szCs w:val="24"/>
        </w:rPr>
        <w:t>)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3F3">
        <w:rPr>
          <w:rFonts w:ascii="Times New Roman" w:hAnsi="Times New Roman" w:cs="Times New Roman"/>
          <w:i/>
          <w:sz w:val="24"/>
          <w:szCs w:val="24"/>
        </w:rPr>
        <w:t xml:space="preserve"> (размеры придорожной полосы указаны в приказе Министерства транспорта Российской Федерации от 13.01.2010 г. № 4 «</w:t>
      </w:r>
      <w:r w:rsidRPr="00FC03F3">
        <w:rPr>
          <w:rFonts w:ascii="Times New Roman" w:hAnsi="Times New Roman" w:cs="Times New Roman"/>
          <w:bCs/>
          <w:i/>
          <w:sz w:val="24"/>
          <w:szCs w:val="24"/>
        </w:rPr>
        <w:t>Об установлении и использовании придорожных полос автомобильных дорог федерального значения»)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>примыканий, к планируемым к размещению объектам, с нанесением характеристик (длина, ширина) переходно-скоростных полос;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 xml:space="preserve">близлежащих существующих примыканий относительно планируемых </w:t>
      </w:r>
      <w:r w:rsidR="003335F4">
        <w:rPr>
          <w:rFonts w:ascii="Times New Roman" w:hAnsi="Times New Roman" w:cs="Times New Roman"/>
          <w:sz w:val="28"/>
          <w:szCs w:val="28"/>
        </w:rPr>
        <w:br/>
      </w:r>
      <w:r w:rsidRPr="00FC03F3">
        <w:rPr>
          <w:rFonts w:ascii="Times New Roman" w:hAnsi="Times New Roman" w:cs="Times New Roman"/>
          <w:sz w:val="28"/>
          <w:szCs w:val="28"/>
        </w:rPr>
        <w:t>к размещению объектов на автомобильной дороге в обе стороны;</w:t>
      </w: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>планируемой схемы организации дорожного движения по территории объектов.</w:t>
      </w:r>
    </w:p>
    <w:p w:rsidR="00EA1349" w:rsidRPr="00FC03F3" w:rsidRDefault="00EA1349" w:rsidP="007132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 xml:space="preserve">Каталог координат в государственной системе координат (Х; У) (МСК-50) и </w:t>
      </w:r>
      <w:r w:rsidRPr="00FC03F3">
        <w:rPr>
          <w:rFonts w:ascii="Times New Roman" w:hAnsi="Times New Roman" w:cs="Times New Roman"/>
          <w:b/>
          <w:sz w:val="28"/>
          <w:szCs w:val="28"/>
        </w:rPr>
        <w:t>чертеж</w:t>
      </w:r>
      <w:r w:rsidRPr="00FC03F3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FC03F3">
        <w:rPr>
          <w:rFonts w:ascii="Times New Roman" w:hAnsi="Times New Roman" w:cs="Times New Roman"/>
          <w:bCs/>
          <w:sz w:val="28"/>
          <w:szCs w:val="28"/>
        </w:rPr>
        <w:t>к которому планируется устройство (реконструкция) примыкания</w:t>
      </w:r>
      <w:r w:rsidRPr="00FC03F3">
        <w:rPr>
          <w:rFonts w:ascii="Times New Roman" w:hAnsi="Times New Roman" w:cs="Times New Roman"/>
          <w:sz w:val="28"/>
          <w:szCs w:val="28"/>
        </w:rPr>
        <w:t>.</w:t>
      </w:r>
    </w:p>
    <w:p w:rsidR="00EA1349" w:rsidRPr="00FC03F3" w:rsidRDefault="00EA1349" w:rsidP="007132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Cs/>
          <w:sz w:val="28"/>
          <w:szCs w:val="28"/>
        </w:rPr>
        <w:t>Наименование и состав объектов на земельном участке, к которому планируется строительство  (реконструкция) примыкания.</w:t>
      </w:r>
    </w:p>
    <w:p w:rsidR="00EA1349" w:rsidRPr="00FC03F3" w:rsidRDefault="00EA1349" w:rsidP="007132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Cs/>
          <w:sz w:val="28"/>
          <w:szCs w:val="28"/>
        </w:rPr>
        <w:t>Обоснование о возможности (невозможности) въезда-выезда к объекту через ближайшие существующие примыкания и пересечения (с учетом согласия владельцев данных объектов, представленных в письменной форме).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Cs/>
          <w:sz w:val="28"/>
          <w:szCs w:val="28"/>
        </w:rPr>
        <w:t xml:space="preserve"> Обоснование о возможности (невозможности) въезда-выезда к объекту через местную, либо иную </w:t>
      </w:r>
      <w:proofErr w:type="spellStart"/>
      <w:r w:rsidRPr="00FC03F3">
        <w:rPr>
          <w:rFonts w:ascii="Times New Roman" w:hAnsi="Times New Roman" w:cs="Times New Roman"/>
          <w:bCs/>
          <w:sz w:val="28"/>
          <w:szCs w:val="28"/>
        </w:rPr>
        <w:t>нефедеральную</w:t>
      </w:r>
      <w:proofErr w:type="spellEnd"/>
      <w:r w:rsidRPr="00FC03F3">
        <w:rPr>
          <w:rFonts w:ascii="Times New Roman" w:hAnsi="Times New Roman" w:cs="Times New Roman"/>
          <w:bCs/>
          <w:sz w:val="28"/>
          <w:szCs w:val="28"/>
        </w:rPr>
        <w:t xml:space="preserve"> сеть автомобильных дорог.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 xml:space="preserve"> Прогноз изменения интенсивности дорожного движения в связи </w:t>
      </w:r>
      <w:r w:rsidR="003335F4">
        <w:rPr>
          <w:rFonts w:ascii="Times New Roman" w:hAnsi="Times New Roman" w:cs="Times New Roman"/>
          <w:sz w:val="28"/>
          <w:szCs w:val="28"/>
        </w:rPr>
        <w:br/>
      </w:r>
      <w:r w:rsidRPr="00FC03F3">
        <w:rPr>
          <w:rFonts w:ascii="Times New Roman" w:hAnsi="Times New Roman" w:cs="Times New Roman"/>
          <w:sz w:val="28"/>
          <w:szCs w:val="28"/>
        </w:rPr>
        <w:t>с размещением примыкания на краткосрочный и перспективный периоды.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</w:rPr>
        <w:t xml:space="preserve"> Наличие в составе объекта мест для остановки автомобилей </w:t>
      </w:r>
      <w:r w:rsidR="003335F4">
        <w:rPr>
          <w:rFonts w:ascii="Times New Roman" w:hAnsi="Times New Roman" w:cs="Times New Roman"/>
          <w:sz w:val="28"/>
          <w:szCs w:val="28"/>
        </w:rPr>
        <w:br/>
      </w:r>
      <w:r w:rsidRPr="00FC03F3">
        <w:rPr>
          <w:rFonts w:ascii="Times New Roman" w:hAnsi="Times New Roman" w:cs="Times New Roman"/>
          <w:sz w:val="28"/>
          <w:szCs w:val="28"/>
        </w:rPr>
        <w:t>с расчетной вместительностью.</w:t>
      </w:r>
    </w:p>
    <w:p w:rsidR="00EA1349" w:rsidRPr="00FC03F3" w:rsidRDefault="00EA1349" w:rsidP="00713227">
      <w:pPr>
        <w:numPr>
          <w:ilvl w:val="0"/>
          <w:numId w:val="12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>Юридический адрес предприятия, банковские реквизиты</w:t>
      </w:r>
      <w:r w:rsidRPr="00FC03F3">
        <w:rPr>
          <w:rFonts w:ascii="Times New Roman" w:hAnsi="Times New Roman" w:cs="Times New Roman"/>
          <w:sz w:val="28"/>
          <w:szCs w:val="28"/>
        </w:rPr>
        <w:t xml:space="preserve">, контактные телефоны и </w:t>
      </w:r>
      <w:r w:rsidRPr="00FC03F3">
        <w:rPr>
          <w:rFonts w:ascii="Times New Roman" w:hAnsi="Times New Roman" w:cs="Times New Roman"/>
          <w:sz w:val="28"/>
          <w:szCs w:val="28"/>
          <w:u w:val="single"/>
        </w:rPr>
        <w:t>справку о полномочиях лица, которое будет подписывать документы (действует на основании устава, доверенности и т.п.).</w:t>
      </w:r>
    </w:p>
    <w:p w:rsidR="00EA1349" w:rsidRPr="00FC03F3" w:rsidRDefault="00EA1349" w:rsidP="00713227">
      <w:pPr>
        <w:spacing w:line="240" w:lineRule="auto"/>
        <w:ind w:left="357" w:firstLine="426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349" w:rsidRPr="00FC03F3" w:rsidRDefault="00EA1349" w:rsidP="00713227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 Во исполнение письма </w:t>
      </w:r>
      <w:proofErr w:type="spellStart"/>
      <w:r w:rsidRPr="00FC03F3">
        <w:rPr>
          <w:rFonts w:ascii="Times New Roman" w:hAnsi="Times New Roman" w:cs="Times New Roman"/>
          <w:bCs/>
          <w:sz w:val="28"/>
          <w:szCs w:val="28"/>
        </w:rPr>
        <w:t>Росавтодора</w:t>
      </w:r>
      <w:proofErr w:type="spellEnd"/>
      <w:r w:rsidRPr="00FC03F3">
        <w:rPr>
          <w:rFonts w:ascii="Times New Roman" w:hAnsi="Times New Roman" w:cs="Times New Roman"/>
          <w:bCs/>
          <w:sz w:val="28"/>
          <w:szCs w:val="28"/>
        </w:rPr>
        <w:t xml:space="preserve"> от 10.03.2017 № 06-28/7450,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работы по выдаче технических требований и условий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в прикладной системе «Единая информационно-аналитическая система»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АСУ </w:t>
      </w:r>
      <w:proofErr w:type="spellStart"/>
      <w:r w:rsidRPr="00FC03F3">
        <w:rPr>
          <w:rFonts w:ascii="Times New Roman" w:hAnsi="Times New Roman" w:cs="Times New Roman"/>
          <w:bCs/>
          <w:sz w:val="28"/>
          <w:szCs w:val="28"/>
        </w:rPr>
        <w:t>Росавтодора</w:t>
      </w:r>
      <w:proofErr w:type="spellEnd"/>
      <w:r w:rsidRPr="00FC03F3">
        <w:rPr>
          <w:rFonts w:ascii="Times New Roman" w:hAnsi="Times New Roman" w:cs="Times New Roman"/>
          <w:bCs/>
          <w:sz w:val="28"/>
          <w:szCs w:val="28"/>
        </w:rPr>
        <w:t xml:space="preserve"> (ПС ЕИАС АСУ </w:t>
      </w:r>
      <w:proofErr w:type="spellStart"/>
      <w:r w:rsidRPr="00FC03F3">
        <w:rPr>
          <w:rFonts w:ascii="Times New Roman" w:hAnsi="Times New Roman" w:cs="Times New Roman"/>
          <w:bCs/>
          <w:sz w:val="28"/>
          <w:szCs w:val="28"/>
        </w:rPr>
        <w:t>Росавтодора</w:t>
      </w:r>
      <w:proofErr w:type="spellEnd"/>
      <w:r w:rsidRPr="00FC03F3">
        <w:rPr>
          <w:rFonts w:ascii="Times New Roman" w:hAnsi="Times New Roman" w:cs="Times New Roman"/>
          <w:bCs/>
          <w:sz w:val="28"/>
          <w:szCs w:val="28"/>
        </w:rPr>
        <w:t xml:space="preserve">), вместе с заявлением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в дополнение к комплекту прилагаемых документов на бумажном носителе необходимо приложить электронные копии (сканы) всех документов </w:t>
      </w:r>
      <w:r w:rsidR="003335F4">
        <w:rPr>
          <w:rFonts w:ascii="Times New Roman" w:hAnsi="Times New Roman" w:cs="Times New Roman"/>
          <w:bCs/>
          <w:sz w:val="28"/>
          <w:szCs w:val="28"/>
        </w:rPr>
        <w:br/>
      </w:r>
      <w:r w:rsidRPr="00FC03F3">
        <w:rPr>
          <w:rFonts w:ascii="Times New Roman" w:hAnsi="Times New Roman" w:cs="Times New Roman"/>
          <w:bCs/>
          <w:sz w:val="28"/>
          <w:szCs w:val="28"/>
        </w:rPr>
        <w:t xml:space="preserve">на электронном носителе в формате </w:t>
      </w:r>
      <w:r w:rsidRPr="00FC03F3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FC03F3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184" w:rsidRDefault="00B3618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Pr="00FC03F3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Pr="00FC03F3" w:rsidRDefault="00B3618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50" w:rsidRDefault="00B36184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F3">
        <w:rPr>
          <w:rFonts w:ascii="Times New Roman" w:hAnsi="Times New Roman" w:cs="Times New Roman"/>
          <w:b/>
          <w:sz w:val="28"/>
          <w:szCs w:val="28"/>
        </w:rPr>
        <w:lastRenderedPageBreak/>
        <w:t>Получение</w:t>
      </w:r>
      <w:r w:rsidR="00294350" w:rsidRPr="00FC03F3">
        <w:rPr>
          <w:rFonts w:ascii="Times New Roman" w:hAnsi="Times New Roman" w:cs="Times New Roman"/>
          <w:b/>
          <w:sz w:val="28"/>
          <w:szCs w:val="28"/>
        </w:rPr>
        <w:t xml:space="preserve"> согласия на</w:t>
      </w:r>
      <w:r w:rsidRPr="00FC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350" w:rsidRPr="00FC03F3">
        <w:rPr>
          <w:rFonts w:ascii="Times New Roman" w:hAnsi="Times New Roman" w:cs="Times New Roman"/>
          <w:b/>
          <w:sz w:val="28"/>
          <w:szCs w:val="28"/>
        </w:rPr>
        <w:t xml:space="preserve">строительство, реконструкцию в границах полосы отвода и придорожной полосы и на присоединение (примыкание) </w:t>
      </w:r>
      <w:r w:rsidR="003335F4">
        <w:rPr>
          <w:rFonts w:ascii="Times New Roman" w:hAnsi="Times New Roman" w:cs="Times New Roman"/>
          <w:b/>
          <w:sz w:val="28"/>
          <w:szCs w:val="28"/>
        </w:rPr>
        <w:br/>
      </w:r>
      <w:r w:rsidR="00294350" w:rsidRPr="00FC03F3">
        <w:rPr>
          <w:rFonts w:ascii="Times New Roman" w:hAnsi="Times New Roman" w:cs="Times New Roman"/>
          <w:b/>
          <w:sz w:val="28"/>
          <w:szCs w:val="28"/>
        </w:rPr>
        <w:t>к автомобильной дороге общего пользования регионального или межмуниципального значения Московской области</w:t>
      </w:r>
    </w:p>
    <w:p w:rsidR="00FC03F3" w:rsidRPr="00FC03F3" w:rsidRDefault="00FC03F3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84" w:rsidRPr="00FC03F3" w:rsidRDefault="00B36184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F3"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934D3C" w:rsidRPr="00FC03F3" w:rsidRDefault="00934D3C" w:rsidP="00BB02DD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184" w:rsidRPr="00FC03F3" w:rsidRDefault="003655D5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271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планируется устройство примыкания к 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</w:t>
      </w:r>
      <w:r w:rsidR="004D5271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</w:t>
      </w:r>
      <w:r w:rsidR="004D5271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предполагаем</w:t>
      </w:r>
      <w:r w:rsidR="004D5271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застройке</w:t>
      </w:r>
      <w:r w:rsidR="00B66911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34D3C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автомобильной дороги регионального значения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D8D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начала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проектной документации Вам необходимо получить </w:t>
      </w:r>
      <w:r w:rsidR="00E43D8D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согласие, содержащее технические требования и условия,</w:t>
      </w:r>
      <w:r w:rsidR="00B36184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строительство (реконструкцию) примыкания к региональной автомобильной дороге от </w:t>
      </w:r>
      <w:r w:rsidR="00B36184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ГБУ МО «</w:t>
      </w:r>
      <w:proofErr w:type="spellStart"/>
      <w:r w:rsidR="00B36184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Мосавтодор</w:t>
      </w:r>
      <w:proofErr w:type="spellEnd"/>
      <w:r w:rsidR="00B36184"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B36184" w:rsidRPr="00FC03F3" w:rsidRDefault="00B36184" w:rsidP="00BB02DD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</w:t>
      </w:r>
      <w:r w:rsidR="00E43D8D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согласия, содержащее технические требования и условия, </w:t>
      </w:r>
      <w:r w:rsidR="0033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3D8D" w:rsidRPr="00F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строительство (реконструкцию) примыкания является обязательным </w:t>
      </w:r>
      <w:r w:rsidR="003335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C03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</w:t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08.11.2007 №257-ФЗ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Федерации».</w:t>
      </w:r>
    </w:p>
    <w:p w:rsidR="00B36184" w:rsidRPr="00FC03F3" w:rsidRDefault="00B36184" w:rsidP="00BB02DD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В случае подготовки проектной документации не в соответствии с </w:t>
      </w:r>
      <w:r w:rsidR="003335F4" w:rsidRPr="00FC03F3">
        <w:rPr>
          <w:rFonts w:ascii="Times New Roman" w:eastAsia="Calibri" w:hAnsi="Times New Roman" w:cs="Times New Roman"/>
          <w:sz w:val="28"/>
          <w:szCs w:val="28"/>
        </w:rPr>
        <w:t>согласием, содержащим</w:t>
      </w:r>
      <w:r w:rsidR="00E43D8D" w:rsidRPr="00FC03F3">
        <w:rPr>
          <w:rFonts w:ascii="Times New Roman" w:eastAsia="Calibri" w:hAnsi="Times New Roman" w:cs="Times New Roman"/>
          <w:sz w:val="28"/>
          <w:szCs w:val="28"/>
        </w:rPr>
        <w:t xml:space="preserve"> технические требования и условия, </w:t>
      </w:r>
      <w:r w:rsidRPr="00FC03F3">
        <w:rPr>
          <w:rFonts w:ascii="Times New Roman" w:eastAsia="Calibri" w:hAnsi="Times New Roman" w:cs="Times New Roman"/>
          <w:sz w:val="28"/>
          <w:szCs w:val="28"/>
        </w:rPr>
        <w:t>ГБУ МО «</w:t>
      </w:r>
      <w:proofErr w:type="spellStart"/>
      <w:r w:rsidRPr="00FC03F3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335F4" w:rsidRPr="003335F4">
        <w:rPr>
          <w:rFonts w:ascii="Times New Roman" w:eastAsia="Calibri" w:hAnsi="Times New Roman" w:cs="Times New Roman"/>
          <w:sz w:val="28"/>
          <w:szCs w:val="28"/>
        </w:rPr>
        <w:t xml:space="preserve">уведомление 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="003335F4" w:rsidRPr="003335F4">
        <w:rPr>
          <w:rFonts w:ascii="Times New Roman" w:eastAsia="Calibri" w:hAnsi="Times New Roman" w:cs="Times New Roman"/>
          <w:sz w:val="28"/>
          <w:szCs w:val="28"/>
        </w:rPr>
        <w:t>без рассмотрения с указанием причин. В этом случае уведомление о планируемом строительстве считается ненаправленным</w:t>
      </w:r>
      <w:r w:rsidRPr="00FC0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D3C" w:rsidRPr="00FC03F3" w:rsidRDefault="00550DF7" w:rsidP="00BB02DD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Оформить заявление на получение соглас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ия</w:t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можно через портал Государственных и муниципальных услуг Московской области: </w:t>
      </w:r>
      <w:hyperlink r:id="rId6" w:history="1">
        <w:r w:rsidRPr="00FC03F3">
          <w:rPr>
            <w:rFonts w:ascii="Times New Roman" w:hAnsi="Times New Roman" w:cs="Times New Roman"/>
            <w:sz w:val="28"/>
            <w:szCs w:val="28"/>
          </w:rPr>
          <w:t>https://uslugi.mosreg.ru/</w:t>
        </w:r>
      </w:hyperlink>
      <w:r w:rsidRPr="00FC0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D3C" w:rsidRPr="00FC03F3" w:rsidRDefault="00934D3C" w:rsidP="00BB02DD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AEC" w:rsidRPr="00FC03F3" w:rsidRDefault="001C7AEC" w:rsidP="00BB02DD">
      <w:pPr>
        <w:pStyle w:val="ConsPlusNormal"/>
        <w:spacing w:after="200"/>
        <w:ind w:firstLine="426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3F3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документов, предоставляемых застройщиком: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Заяв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ление на предоставление услуги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ителя (представителя заявителя)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Документ подтверждающий полномочия представителя заявителя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(при обращении за получением Государственной 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услуги представителя заявителя)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Ситуационный план с привязкой к автомобильной дороге, либо карта-схема, позволяющая определить место размещения объекта, с указанием точки присоединения к автомобильной дороге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Копии правоустанавливающих документов на земельный участок, права </w:t>
      </w:r>
      <w:r w:rsidR="00E76D9C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на который не зарегистрированы в ЕГРН (в случае если права на земельный участок оформлены до введения в действие Федерального закона от 21.07.1997 № 122-ФЗ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прав на недвиж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имое имущество и сделок с ним»);</w:t>
      </w:r>
    </w:p>
    <w:p w:rsidR="001C7AEC" w:rsidRPr="00FC03F3" w:rsidRDefault="001C7AEC" w:rsidP="00BB02DD">
      <w:pPr>
        <w:pStyle w:val="a4"/>
        <w:numPr>
          <w:ilvl w:val="0"/>
          <w:numId w:val="8"/>
        </w:numPr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Согласованная в Министерстве транспорта и дорожной ин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фраструктуры Московской области</w:t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Схема транспортного обслуживания территории, разработанная на основании транспортного моделирования, в случаях получения согласия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на присоединение (примыкание) земельного участка с видом разрешенного </w:t>
      </w:r>
      <w:r w:rsidRPr="00FC03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использования под малоэтажную многоквартирную жилую застройку (более 3-х домов), </w:t>
      </w:r>
      <w:proofErr w:type="spellStart"/>
      <w:r w:rsidRPr="00FC03F3">
        <w:rPr>
          <w:rFonts w:ascii="Times New Roman" w:eastAsia="Calibri" w:hAnsi="Times New Roman" w:cs="Times New Roman"/>
          <w:sz w:val="28"/>
          <w:szCs w:val="28"/>
        </w:rPr>
        <w:t>среднеэтажную</w:t>
      </w:r>
      <w:proofErr w:type="spellEnd"/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жилую застройку или многоэтажную жилую застройку.</w:t>
      </w:r>
    </w:p>
    <w:p w:rsidR="004D5271" w:rsidRPr="00FC03F3" w:rsidRDefault="004D5271" w:rsidP="00BB02DD">
      <w:pPr>
        <w:pStyle w:val="ConsPlusNormal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В случае если земельный участок, предполагаемый к застройке, расположен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в полосе отвода или придорожной полосе региональной автомобильной дороги, до начала разработки проектной документации Вам необходимо получить согласие, содержащее технические требования и условия, на строительство (реконструкцию) в границах придорожных полос автомобильных дорог объектов капитального строительства, непредназначенных для осуществления дорожной деятельности, объектов дорожного сервиса (без организации примыкания)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в придорожной полосе и (или) полосе отвода</w:t>
      </w:r>
      <w:r w:rsidR="00D62D44" w:rsidRPr="00FC0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3F3">
        <w:rPr>
          <w:rFonts w:ascii="Times New Roman" w:eastAsia="Calibri" w:hAnsi="Times New Roman" w:cs="Times New Roman"/>
          <w:sz w:val="28"/>
          <w:szCs w:val="28"/>
        </w:rPr>
        <w:t>от ГБУ МО «</w:t>
      </w:r>
      <w:proofErr w:type="spellStart"/>
      <w:r w:rsidRPr="00FC03F3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FC03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A2B5E" w:rsidRPr="00FC03F3" w:rsidRDefault="00DA2B5E" w:rsidP="00BB02DD">
      <w:pPr>
        <w:pStyle w:val="ConsPlusNormal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5E" w:rsidRPr="00FC03F3" w:rsidRDefault="00DA2B5E" w:rsidP="00BB02DD">
      <w:pPr>
        <w:pStyle w:val="ConsPlusNormal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Получение согласия, содержащее технические требования и условия,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на строительство (реконструкцию) в границах придорожных полос автомобильных дорог объектов капитального строительства, непредназначенных для осуществления дорожной деятельности, объектов дорожного сервиса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(без организации примыкания) в придорожной полосе и (или) полосе отвода является обязательным в соответствии с требованиями Федерального закона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D5271" w:rsidRPr="00FC03F3" w:rsidRDefault="004D5271" w:rsidP="00BB02DD">
      <w:pPr>
        <w:pStyle w:val="ConsPlusNormal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3F3" w:rsidRDefault="001C7AEC" w:rsidP="00666ED2">
      <w:pPr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Оформить заявление на получение соглас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ия</w:t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 можно через портал Государственных и муниципальных услуг Московской области: </w:t>
      </w:r>
      <w:hyperlink r:id="rId7" w:history="1">
        <w:r w:rsidRPr="00FC03F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https://uslugi.mosreg.ru/</w:t>
        </w:r>
      </w:hyperlink>
      <w:r w:rsidRPr="00FC0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3F3" w:rsidRDefault="00FC03F3" w:rsidP="00BB02DD">
      <w:pPr>
        <w:spacing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Pr="00FC03F3" w:rsidRDefault="00B36184" w:rsidP="00A63937">
      <w:pPr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документов, предоставляемых застройщиком:</w:t>
      </w:r>
    </w:p>
    <w:p w:rsidR="001C7AEC" w:rsidRPr="00FC03F3" w:rsidRDefault="001C7AEC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Заявление на пре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доставление услуги, оформленное;</w:t>
      </w:r>
    </w:p>
    <w:p w:rsidR="001C7AEC" w:rsidRPr="00FC03F3" w:rsidRDefault="001C7AEC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ителя (представителя заявителя)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AEC" w:rsidRPr="00FC03F3" w:rsidRDefault="001C7AEC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Документ подтверждающий полномочия представителя заявителя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(при обращении за получением Государственной </w:t>
      </w:r>
      <w:r w:rsidR="00F611BD" w:rsidRPr="00FC03F3">
        <w:rPr>
          <w:rFonts w:ascii="Times New Roman" w:eastAsia="Calibri" w:hAnsi="Times New Roman" w:cs="Times New Roman"/>
          <w:sz w:val="28"/>
          <w:szCs w:val="28"/>
        </w:rPr>
        <w:t>услуги представителя заявителя)</w:t>
      </w:r>
      <w:r w:rsidR="00934D3C" w:rsidRPr="00FC03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184" w:rsidRPr="00FC03F3" w:rsidRDefault="001C7AEC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Копии правоустанавливающих документов на земельный участок, права на который не зарегистрированы в ЕГРН (в случае если права на земельный участок оформлены до введения в действие Федерального закона от 21.07.1997 № 122-ФЗ «О государственной регистрации прав на недвижимое имущество и сделок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с ним»).</w:t>
      </w:r>
    </w:p>
    <w:p w:rsidR="00B36184" w:rsidRPr="00FC03F3" w:rsidRDefault="00B3618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Default="00B3618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F4" w:rsidRPr="00FC03F3" w:rsidRDefault="003335F4" w:rsidP="00BB02DD">
      <w:pPr>
        <w:pStyle w:val="ConsPlusNormal"/>
        <w:ind w:firstLine="1134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184" w:rsidRPr="00FC03F3" w:rsidRDefault="00DA2B5E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Получение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</w:t>
      </w:r>
      <w:r w:rsidR="00B36184" w:rsidRPr="00FC03F3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934D3C" w:rsidRPr="00FC03F3" w:rsidRDefault="00934D3C" w:rsidP="00BB02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84" w:rsidRPr="00FC03F3" w:rsidRDefault="00B36184" w:rsidP="00BB02DD">
      <w:pPr>
        <w:spacing w:after="24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3F3">
        <w:rPr>
          <w:rFonts w:ascii="Times New Roman" w:eastAsia="Calibri" w:hAnsi="Times New Roman" w:cs="Times New Roman"/>
          <w:b/>
          <w:sz w:val="28"/>
          <w:szCs w:val="28"/>
        </w:rPr>
        <w:t>Уважаемый заявитель!</w:t>
      </w:r>
    </w:p>
    <w:p w:rsidR="00934D3C" w:rsidRPr="00FC03F3" w:rsidRDefault="00934D3C" w:rsidP="00BB02DD">
      <w:pPr>
        <w:spacing w:after="24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планируется устройство примыкания к земельному участку, предполагаемому к застройке, 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автомобильной дороги местного значения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 начала разработки проектной документации Вам необходимо получить согласие, содержащее технические требования и условия, на строительство (реконструкцию) примыкания к автомобильной дороге местного значения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C4BE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администрации соответствующего муниципального образования балансе которого находится автомобильная дорога.</w:t>
      </w: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согласия, содержащее технические требования и условия,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строительство (реконструкцию) примыкания является обязательным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Федерального закона от 08.11.2007 №257-ФЗ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«Об автомобильных дорогах и о дорожной деятельности в Российской Федерации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 внесении изменений в отдельные законодательные акты Российской Федерации».</w:t>
      </w: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подготовки проектной документации не в соответствии с </w:t>
      </w:r>
      <w:r w:rsidR="003335F4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согласием, содержащим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технические требования и условия, 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выданными администрацией соответствующего муниципального образования, </w:t>
      </w:r>
      <w:r w:rsidR="003335F4" w:rsidRP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2B5E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Оформить заявление на получение соглас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можно через портал Государственных и муниципальных услуг Московской области: </w:t>
      </w:r>
      <w:hyperlink r:id="rId8" w:history="1">
        <w:r w:rsidR="007F4E7D" w:rsidRPr="00BC0A6A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https://uslugi.mosreg.ru/</w:t>
        </w:r>
      </w:hyperlink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4E7D" w:rsidRPr="00FC03F3" w:rsidRDefault="007F4E7D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Перечень документов, предоставляемых застройщиком: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Зая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вление на предоставление услуги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 заявителя (представителя заявителя);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 подтверждающий полномочия представителя заявителя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(при обращении за получением Государственной 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услуги представителя заявителя)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Ситуационный план с привязкой к автомобильной дороге, либо карта-схема, позволяющая определить место размещения объекта, с указанием точки присоединения к автомобильной дороге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Копии правоустанавливающих документов на земельный участок, права </w:t>
      </w:r>
      <w:r w:rsidR="00E76D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который не зарегистрированы в ЕГРН (в случае если права на земельный участок оформлены до введения в действие Федерального закона от 21.07.1997 № 122-ФЗ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«О государственной регистрации прав на недвиж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имое имущество и сделок с ним»)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2B5E" w:rsidRPr="00FC03F3" w:rsidRDefault="00DA2B5E" w:rsidP="00666ED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Согласованная в Министерстве транспорта и дорожной ин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фраструктуры Московской области Схема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транспортного обслуживания территории, разработанная на основании транспортного моделирования, в случаях получения согласия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присоединение (примыкание) земельного участка с видом разрешенного 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использования под малоэтажную многоквартирную жилую застройку (более 3-х домов), </w:t>
      </w:r>
      <w:proofErr w:type="spellStart"/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среднеэтажную</w:t>
      </w:r>
      <w:proofErr w:type="spellEnd"/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жилую застройку и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 многоэтажную жилую застройку</w:t>
      </w:r>
      <w:r w:rsidR="00934D3C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11BD" w:rsidRPr="00FC03F3" w:rsidRDefault="00F611BD" w:rsidP="00BB02DD">
      <w:pPr>
        <w:pStyle w:val="a4"/>
        <w:autoSpaceDE w:val="0"/>
        <w:autoSpaceDN w:val="0"/>
        <w:adjustRightInd w:val="0"/>
        <w:spacing w:line="240" w:lineRule="auto"/>
        <w:ind w:left="709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земельный участок, предполагаемый к застройке, расположен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полосе отвода или придорожной полосе 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местно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й автомобильной дороги,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 начала разработки проектной документации Вам необходимо получить согласие, содержащее технические требования и условия, на строительство (реконструкцию) в границах придорожных полос автомобильных дорог объектов капитального строительства, непредназначенных для осуществления дорожной деятельности, объектов дорожного сервиса (без организации примыкания)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придорожной полосе и (или) полосе отвода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1BD"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администрации соответствующего муниципального образования балансе которого находится автомобильная дорога.</w:t>
      </w: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согласия, содержащее технические требования и условия,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строительство (реконструкцию) в границах придорожных полос автомобильных дорог объектов капитального строительства, непредназначенных для осуществления дорожной деятельности, объектов дорожного сервиса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(без организации примыкания) в придорожной полосе и (или) полосе отвода является обязательным в соответствии с требованиями Федерального закона </w:t>
      </w:r>
      <w:r w:rsidR="003335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A2B5E" w:rsidRPr="00FC03F3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A2B5E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заявление на получение согласования можно через портал Государственных и муниципальных услуг Московской области: </w:t>
      </w:r>
      <w:hyperlink r:id="rId9" w:history="1">
        <w:r w:rsidR="00FC03F3" w:rsidRPr="00BC0A6A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https://uslugi.mosreg.ru/</w:t>
        </w:r>
      </w:hyperlink>
      <w:r w:rsidRPr="00FC0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03F3" w:rsidRPr="00FC03F3" w:rsidRDefault="00FC03F3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36184" w:rsidRDefault="00DA2B5E" w:rsidP="00BB02DD">
      <w:pPr>
        <w:autoSpaceDE w:val="0"/>
        <w:autoSpaceDN w:val="0"/>
        <w:adjustRightInd w:val="0"/>
        <w:spacing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3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Перечень документов, предоставляемых застройщиком:</w:t>
      </w:r>
    </w:p>
    <w:p w:rsidR="00FC03F3" w:rsidRPr="00FC03F3" w:rsidRDefault="00FC03F3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Заявление на предоставление услуги, оформленное;</w:t>
      </w:r>
    </w:p>
    <w:p w:rsidR="00FC03F3" w:rsidRPr="00FC03F3" w:rsidRDefault="00FC03F3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FC03F3" w:rsidRPr="00FC03F3" w:rsidRDefault="00FC03F3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Документ подтверждающий полномочия представителя заявителя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(при обращении за получением Государственной услуги представителя заявителя);</w:t>
      </w:r>
    </w:p>
    <w:p w:rsidR="00FC03F3" w:rsidRPr="00FC03F3" w:rsidRDefault="00FC03F3" w:rsidP="00666ED2">
      <w:pPr>
        <w:pStyle w:val="ConsPlusNormal"/>
        <w:numPr>
          <w:ilvl w:val="0"/>
          <w:numId w:val="9"/>
        </w:numPr>
        <w:ind w:left="0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3F3">
        <w:rPr>
          <w:rFonts w:ascii="Times New Roman" w:eastAsia="Calibri" w:hAnsi="Times New Roman" w:cs="Times New Roman"/>
          <w:sz w:val="28"/>
          <w:szCs w:val="28"/>
        </w:rPr>
        <w:t xml:space="preserve">Копии правоустанавливающих документов на земельный участок, права на который не зарегистрированы в ЕГРН (в случае если права на земельный участок оформлены до введения в действие Федерального закона от 21.07.1997 № 122-ФЗ «О государственной регистрации прав на недвижимое имущество и сделок </w:t>
      </w:r>
      <w:r w:rsidR="003335F4">
        <w:rPr>
          <w:rFonts w:ascii="Times New Roman" w:eastAsia="Calibri" w:hAnsi="Times New Roman" w:cs="Times New Roman"/>
          <w:sz w:val="28"/>
          <w:szCs w:val="28"/>
        </w:rPr>
        <w:br/>
      </w:r>
      <w:r w:rsidRPr="00FC03F3">
        <w:rPr>
          <w:rFonts w:ascii="Times New Roman" w:eastAsia="Calibri" w:hAnsi="Times New Roman" w:cs="Times New Roman"/>
          <w:sz w:val="28"/>
          <w:szCs w:val="28"/>
        </w:rPr>
        <w:t>с ним»).</w:t>
      </w:r>
    </w:p>
    <w:p w:rsidR="00FC03F3" w:rsidRPr="00FC03F3" w:rsidRDefault="00FC03F3" w:rsidP="00BB02DD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C03F3" w:rsidRPr="00FC03F3" w:rsidSect="00AF1AD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94"/>
    <w:multiLevelType w:val="hybridMultilevel"/>
    <w:tmpl w:val="76F2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5B"/>
    <w:multiLevelType w:val="multilevel"/>
    <w:tmpl w:val="86D2AE6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07FA34F3"/>
    <w:multiLevelType w:val="hybridMultilevel"/>
    <w:tmpl w:val="F9FE2A0E"/>
    <w:lvl w:ilvl="0" w:tplc="6354F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689"/>
    <w:multiLevelType w:val="hybridMultilevel"/>
    <w:tmpl w:val="56E633A6"/>
    <w:lvl w:ilvl="0" w:tplc="6354FF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CD7EEC"/>
    <w:multiLevelType w:val="hybridMultilevel"/>
    <w:tmpl w:val="FC0631E2"/>
    <w:lvl w:ilvl="0" w:tplc="6354FF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724BEB"/>
    <w:multiLevelType w:val="hybridMultilevel"/>
    <w:tmpl w:val="D8164466"/>
    <w:lvl w:ilvl="0" w:tplc="B53664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5350AA1"/>
    <w:multiLevelType w:val="multilevel"/>
    <w:tmpl w:val="D0C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33B19"/>
    <w:multiLevelType w:val="hybridMultilevel"/>
    <w:tmpl w:val="BE7E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DA7"/>
    <w:multiLevelType w:val="hybridMultilevel"/>
    <w:tmpl w:val="71A65448"/>
    <w:lvl w:ilvl="0" w:tplc="6354FF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4C0096"/>
    <w:multiLevelType w:val="hybridMultilevel"/>
    <w:tmpl w:val="C02035D8"/>
    <w:lvl w:ilvl="0" w:tplc="AB5C8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5CB3E72"/>
    <w:multiLevelType w:val="hybridMultilevel"/>
    <w:tmpl w:val="E04ED5D6"/>
    <w:lvl w:ilvl="0" w:tplc="2E943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D"/>
    <w:rsid w:val="00004002"/>
    <w:rsid w:val="000170EF"/>
    <w:rsid w:val="001453EA"/>
    <w:rsid w:val="00192EAD"/>
    <w:rsid w:val="001C7AEC"/>
    <w:rsid w:val="00246489"/>
    <w:rsid w:val="00262BA5"/>
    <w:rsid w:val="00294350"/>
    <w:rsid w:val="002A5C9A"/>
    <w:rsid w:val="002C4BEC"/>
    <w:rsid w:val="002E09E1"/>
    <w:rsid w:val="003335F4"/>
    <w:rsid w:val="00364DED"/>
    <w:rsid w:val="003655D5"/>
    <w:rsid w:val="004250B8"/>
    <w:rsid w:val="00430220"/>
    <w:rsid w:val="004677C2"/>
    <w:rsid w:val="004A22F5"/>
    <w:rsid w:val="004D5271"/>
    <w:rsid w:val="0051440E"/>
    <w:rsid w:val="00524E6D"/>
    <w:rsid w:val="00550DF7"/>
    <w:rsid w:val="005D4A4E"/>
    <w:rsid w:val="00634AAC"/>
    <w:rsid w:val="00640C5B"/>
    <w:rsid w:val="00666ED2"/>
    <w:rsid w:val="0067492A"/>
    <w:rsid w:val="006A39D6"/>
    <w:rsid w:val="00713227"/>
    <w:rsid w:val="007763B1"/>
    <w:rsid w:val="007C0BAC"/>
    <w:rsid w:val="007C113D"/>
    <w:rsid w:val="007F4E7D"/>
    <w:rsid w:val="008604D2"/>
    <w:rsid w:val="0086499C"/>
    <w:rsid w:val="0088410A"/>
    <w:rsid w:val="00896D81"/>
    <w:rsid w:val="008F4255"/>
    <w:rsid w:val="00934D3C"/>
    <w:rsid w:val="00951190"/>
    <w:rsid w:val="0096711C"/>
    <w:rsid w:val="00A048CD"/>
    <w:rsid w:val="00A63937"/>
    <w:rsid w:val="00A90C5B"/>
    <w:rsid w:val="00A96725"/>
    <w:rsid w:val="00AA0347"/>
    <w:rsid w:val="00AF1AD4"/>
    <w:rsid w:val="00B36184"/>
    <w:rsid w:val="00B44C06"/>
    <w:rsid w:val="00B459AC"/>
    <w:rsid w:val="00B66911"/>
    <w:rsid w:val="00BB02DD"/>
    <w:rsid w:val="00BE59DF"/>
    <w:rsid w:val="00C12049"/>
    <w:rsid w:val="00C6627D"/>
    <w:rsid w:val="00CB35F0"/>
    <w:rsid w:val="00CC18EE"/>
    <w:rsid w:val="00CC5CE5"/>
    <w:rsid w:val="00D1245A"/>
    <w:rsid w:val="00D62D44"/>
    <w:rsid w:val="00DA2B5E"/>
    <w:rsid w:val="00DB1A5E"/>
    <w:rsid w:val="00DF6978"/>
    <w:rsid w:val="00E43D8D"/>
    <w:rsid w:val="00E75C71"/>
    <w:rsid w:val="00E76D9C"/>
    <w:rsid w:val="00EA1349"/>
    <w:rsid w:val="00F05FF5"/>
    <w:rsid w:val="00F179CA"/>
    <w:rsid w:val="00F34376"/>
    <w:rsid w:val="00F574B7"/>
    <w:rsid w:val="00F611BD"/>
    <w:rsid w:val="00F72E41"/>
    <w:rsid w:val="00F87406"/>
    <w:rsid w:val="00FB5F0A"/>
    <w:rsid w:val="00FC03F3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4DA3"/>
  <w15:docId w15:val="{0DD27CCC-787F-4453-8F27-841364E1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59AC"/>
    <w:pPr>
      <w:ind w:left="720"/>
      <w:contextualSpacing/>
    </w:pPr>
  </w:style>
  <w:style w:type="paragraph" w:customStyle="1" w:styleId="ConsPlusNormal">
    <w:name w:val="ConsPlusNormal"/>
    <w:rsid w:val="00B4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40C5B"/>
    <w:rPr>
      <w:b/>
      <w:bCs/>
    </w:rPr>
  </w:style>
  <w:style w:type="paragraph" w:styleId="a6">
    <w:name w:val="Body Text"/>
    <w:basedOn w:val="a"/>
    <w:link w:val="a7"/>
    <w:semiHidden/>
    <w:unhideWhenUsed/>
    <w:rsid w:val="00640C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0C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normaltextrun">
    <w:name w:val="normaltextrun"/>
    <w:basedOn w:val="a0"/>
    <w:rsid w:val="00192EAD"/>
  </w:style>
  <w:style w:type="character" w:customStyle="1" w:styleId="apple-converted-space">
    <w:name w:val="apple-converted-space"/>
    <w:basedOn w:val="a0"/>
    <w:rsid w:val="00192EAD"/>
  </w:style>
  <w:style w:type="character" w:styleId="a8">
    <w:name w:val="FollowedHyperlink"/>
    <w:basedOn w:val="a0"/>
    <w:uiPriority w:val="99"/>
    <w:semiHidden/>
    <w:unhideWhenUsed/>
    <w:rsid w:val="002E09E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18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lu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kk5.r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 Екатерина Геннадьевна</dc:creator>
  <cp:lastModifiedBy>Никулина Викторина Викторовна</cp:lastModifiedBy>
  <cp:revision>4</cp:revision>
  <cp:lastPrinted>2018-07-02T07:14:00Z</cp:lastPrinted>
  <dcterms:created xsi:type="dcterms:W3CDTF">2018-07-03T09:45:00Z</dcterms:created>
  <dcterms:modified xsi:type="dcterms:W3CDTF">2018-08-29T16:18:00Z</dcterms:modified>
</cp:coreProperties>
</file>