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0F610CBA" w:rsidR="00C6237D" w:rsidRPr="00AF56CD" w:rsidRDefault="00072C49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 w:val="56"/>
          <w:szCs w:val="56"/>
          <w:shd w:val="clear" w:color="auto" w:fill="FEFEFE"/>
        </w:rPr>
      </w:pPr>
      <w:r w:rsidRPr="00AF56CD">
        <w:rPr>
          <w:b/>
          <w:color w:val="020C22"/>
          <w:sz w:val="56"/>
          <w:szCs w:val="56"/>
          <w:shd w:val="clear" w:color="auto" w:fill="FEFEFE"/>
        </w:rPr>
        <w:t>ИЗВЕЩЕНИЕ</w:t>
      </w:r>
    </w:p>
    <w:p w14:paraId="115A70E4" w14:textId="5FD92B99" w:rsidR="00AF56CD" w:rsidRPr="00AF56CD" w:rsidRDefault="00C6237D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F56CD">
        <w:rPr>
          <w:b/>
          <w:color w:val="020C22"/>
          <w:sz w:val="40"/>
          <w:szCs w:val="40"/>
          <w:shd w:val="clear" w:color="auto" w:fill="FEFEFE"/>
        </w:rPr>
        <w:t xml:space="preserve">о </w:t>
      </w:r>
      <w:r w:rsidR="00AF56CD" w:rsidRPr="00AF56CD">
        <w:rPr>
          <w:b/>
          <w:sz w:val="40"/>
          <w:szCs w:val="40"/>
        </w:rPr>
        <w:t>начале действий по образованию земельного участка</w:t>
      </w:r>
      <w:r w:rsidR="00AF56CD">
        <w:rPr>
          <w:b/>
          <w:sz w:val="40"/>
          <w:szCs w:val="40"/>
        </w:rPr>
        <w:t>,</w:t>
      </w:r>
      <w:r w:rsidR="00AF56CD" w:rsidRPr="00AF56CD">
        <w:rPr>
          <w:b/>
          <w:sz w:val="40"/>
          <w:szCs w:val="40"/>
        </w:rPr>
        <w:t xml:space="preserve"> </w:t>
      </w:r>
      <w:r w:rsidR="00AF56CD" w:rsidRPr="00AF56CD">
        <w:rPr>
          <w:b/>
          <w:bCs/>
          <w:sz w:val="40"/>
          <w:szCs w:val="40"/>
        </w:rPr>
        <w:t>на котором расположен многоквартирный дом</w:t>
      </w:r>
    </w:p>
    <w:p w14:paraId="3C1CBFBA" w14:textId="50044DB3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5FBDE245" w14:textId="0C73846C" w:rsidR="00AF56CD" w:rsidRPr="009A61DB" w:rsidRDefault="00AF56CD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В соответствии со статьей 16 Федерального закона от 29.12.2004 № 189-ФЗ           "О введении в действие Жилищного кодекса Российской Федерации" (далее – Федеральный закон № 189-ФЗ) администрация городского округа Котельники Московской области (далее – администрация) уведомляет о</w:t>
      </w:r>
      <w:r w:rsidR="00072C49" w:rsidRPr="009A61DB">
        <w:rPr>
          <w:sz w:val="28"/>
          <w:szCs w:val="28"/>
        </w:rPr>
        <w:t xml:space="preserve"> начале действий по</w:t>
      </w:r>
      <w:r w:rsidRPr="009A61DB">
        <w:rPr>
          <w:sz w:val="28"/>
          <w:szCs w:val="28"/>
        </w:rPr>
        <w:t xml:space="preserve"> образованию земельного участка, на котором расположен многоквартирный дом №26, мкр. Силикат, г. Котельники, Московской области</w:t>
      </w:r>
      <w:r w:rsidR="00070601" w:rsidRPr="009A61DB">
        <w:rPr>
          <w:sz w:val="28"/>
          <w:szCs w:val="28"/>
        </w:rPr>
        <w:t xml:space="preserve"> (далее – МКД)</w:t>
      </w:r>
      <w:r w:rsidRPr="009A61DB">
        <w:rPr>
          <w:sz w:val="28"/>
          <w:szCs w:val="28"/>
        </w:rPr>
        <w:t>.</w:t>
      </w:r>
    </w:p>
    <w:p w14:paraId="550F94F9" w14:textId="77896DA8" w:rsidR="00070601" w:rsidRPr="009A61DB" w:rsidRDefault="00070601" w:rsidP="00AF5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З</w:t>
      </w:r>
      <w:r w:rsidRPr="009A61DB">
        <w:rPr>
          <w:sz w:val="28"/>
          <w:szCs w:val="28"/>
        </w:rPr>
        <w:t>емельн</w:t>
      </w:r>
      <w:r w:rsidRPr="009A61DB">
        <w:rPr>
          <w:sz w:val="28"/>
          <w:szCs w:val="28"/>
        </w:rPr>
        <w:t>ый</w:t>
      </w:r>
      <w:r w:rsidRPr="009A61DB">
        <w:rPr>
          <w:sz w:val="28"/>
          <w:szCs w:val="28"/>
        </w:rPr>
        <w:t xml:space="preserve"> участ</w:t>
      </w:r>
      <w:r w:rsidRPr="009A61DB">
        <w:rPr>
          <w:sz w:val="28"/>
          <w:szCs w:val="28"/>
        </w:rPr>
        <w:t>ок</w:t>
      </w:r>
      <w:r w:rsidRPr="009A61DB">
        <w:rPr>
          <w:sz w:val="28"/>
          <w:szCs w:val="28"/>
        </w:rPr>
        <w:t xml:space="preserve"> под </w:t>
      </w:r>
      <w:r w:rsidRPr="009A61DB">
        <w:rPr>
          <w:sz w:val="28"/>
          <w:szCs w:val="28"/>
        </w:rPr>
        <w:t xml:space="preserve">МКД образуется </w:t>
      </w:r>
      <w:r w:rsidRPr="009A61DB">
        <w:rPr>
          <w:sz w:val="28"/>
          <w:szCs w:val="28"/>
        </w:rPr>
        <w:t>на основании схемы расположения земельного участка на кадастровом плане территории</w:t>
      </w:r>
      <w:r w:rsidRPr="009A61DB">
        <w:rPr>
          <w:sz w:val="28"/>
          <w:szCs w:val="28"/>
        </w:rPr>
        <w:t>, площадь образуемого земельного участка составляет 2185 кв.м.</w:t>
      </w:r>
    </w:p>
    <w:p w14:paraId="08B721CC" w14:textId="77777777" w:rsidR="009A61DB" w:rsidRPr="009A61DB" w:rsidRDefault="00070601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 xml:space="preserve">Ознакомиться с документами по образованию земельного участка, а так же </w:t>
      </w:r>
      <w:r w:rsidRPr="009A61DB">
        <w:rPr>
          <w:sz w:val="28"/>
          <w:szCs w:val="28"/>
        </w:rPr>
        <w:t>представить свои предложения и замечания</w:t>
      </w:r>
      <w:r w:rsidRPr="009A61DB">
        <w:rPr>
          <w:sz w:val="28"/>
          <w:szCs w:val="28"/>
        </w:rPr>
        <w:t xml:space="preserve"> возможно в рамках </w:t>
      </w:r>
      <w:r w:rsidRPr="009A61DB">
        <w:rPr>
          <w:color w:val="000000"/>
          <w:sz w:val="28"/>
          <w:szCs w:val="28"/>
        </w:rPr>
        <w:t xml:space="preserve">проведения общественных обсуждений по вопросу формирования (образования) земельного участка под </w:t>
      </w:r>
      <w:r w:rsidRPr="009A61DB">
        <w:rPr>
          <w:color w:val="000000"/>
          <w:sz w:val="28"/>
          <w:szCs w:val="28"/>
        </w:rPr>
        <w:t>МКД, которые пройдут с 22.03.2023 по 22.04.2023</w:t>
      </w:r>
      <w:r w:rsidR="001A6C4F" w:rsidRPr="009A61DB">
        <w:rPr>
          <w:color w:val="000000"/>
          <w:sz w:val="28"/>
          <w:szCs w:val="28"/>
        </w:rPr>
        <w:t xml:space="preserve"> (</w:t>
      </w:r>
      <w:r w:rsidR="001A6C4F" w:rsidRPr="009A61DB">
        <w:rPr>
          <w:color w:val="000000"/>
          <w:sz w:val="28"/>
          <w:szCs w:val="28"/>
          <w:shd w:val="clear" w:color="auto" w:fill="FEFEFE"/>
        </w:rPr>
        <w:t>информация размещена на о</w:t>
      </w:r>
      <w:r w:rsidR="001A6C4F" w:rsidRPr="009A61DB">
        <w:rPr>
          <w:bCs/>
          <w:sz w:val="28"/>
          <w:szCs w:val="28"/>
        </w:rPr>
        <w:t>фициальном</w:t>
      </w:r>
      <w:r w:rsidR="001A6C4F" w:rsidRPr="009A61DB">
        <w:rPr>
          <w:bCs/>
          <w:sz w:val="28"/>
          <w:szCs w:val="28"/>
        </w:rPr>
        <w:t xml:space="preserve"> сайт</w:t>
      </w:r>
      <w:r w:rsidR="001A6C4F" w:rsidRPr="009A61DB">
        <w:rPr>
          <w:bCs/>
          <w:sz w:val="28"/>
          <w:szCs w:val="28"/>
        </w:rPr>
        <w:t>е администрации</w:t>
      </w:r>
      <w:r w:rsidR="001A6C4F" w:rsidRPr="009A61DB">
        <w:rPr>
          <w:bCs/>
          <w:sz w:val="28"/>
          <w:szCs w:val="28"/>
        </w:rPr>
        <w:t xml:space="preserve"> в информационно-телекоммуникационной</w:t>
      </w:r>
      <w:r w:rsidR="001A6C4F" w:rsidRPr="009A61DB">
        <w:rPr>
          <w:sz w:val="28"/>
          <w:szCs w:val="28"/>
        </w:rPr>
        <w:t xml:space="preserve"> </w:t>
      </w:r>
      <w:r w:rsidR="001A6C4F" w:rsidRPr="009A61DB">
        <w:rPr>
          <w:bCs/>
          <w:sz w:val="28"/>
          <w:szCs w:val="28"/>
        </w:rPr>
        <w:t>сети «Интернет» (</w:t>
      </w:r>
      <w:hyperlink r:id="rId7" w:history="1">
        <w:r w:rsidR="001A6C4F" w:rsidRPr="009A61DB">
          <w:rPr>
            <w:rStyle w:val="af0"/>
            <w:sz w:val="28"/>
            <w:szCs w:val="28"/>
          </w:rPr>
          <w:t>www.kotelniki.ru</w:t>
        </w:r>
      </w:hyperlink>
      <w:r w:rsidR="001A6C4F" w:rsidRPr="009A61DB">
        <w:rPr>
          <w:sz w:val="28"/>
          <w:szCs w:val="28"/>
        </w:rPr>
        <w:t>; kotelniki.mosreg.ru</w:t>
      </w:r>
      <w:r w:rsidR="001A6C4F" w:rsidRPr="009A61DB">
        <w:rPr>
          <w:sz w:val="28"/>
          <w:szCs w:val="28"/>
        </w:rPr>
        <w:t>)).</w:t>
      </w:r>
    </w:p>
    <w:p w14:paraId="60C23E69" w14:textId="44529AD8" w:rsidR="001A6C4F" w:rsidRP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sz w:val="28"/>
          <w:szCs w:val="28"/>
        </w:rPr>
        <w:t>Э</w:t>
      </w:r>
      <w:r w:rsidR="001A6C4F" w:rsidRPr="009A61DB">
        <w:rPr>
          <w:sz w:val="28"/>
          <w:szCs w:val="28"/>
        </w:rPr>
        <w:t>тап</w:t>
      </w:r>
      <w:r w:rsidRPr="009A61DB">
        <w:rPr>
          <w:sz w:val="28"/>
          <w:szCs w:val="28"/>
        </w:rPr>
        <w:t>ы</w:t>
      </w:r>
      <w:r w:rsidR="001A6C4F" w:rsidRPr="009A61DB">
        <w:rPr>
          <w:sz w:val="28"/>
          <w:szCs w:val="28"/>
        </w:rPr>
        <w:t xml:space="preserve"> и срок осуществления</w:t>
      </w:r>
      <w:r w:rsidR="001A6C4F" w:rsidRPr="009A61DB">
        <w:rPr>
          <w:sz w:val="28"/>
          <w:szCs w:val="28"/>
        </w:rPr>
        <w:t xml:space="preserve"> </w:t>
      </w:r>
      <w:r w:rsidR="001A6C4F" w:rsidRPr="009A61DB">
        <w:rPr>
          <w:sz w:val="28"/>
          <w:szCs w:val="28"/>
        </w:rPr>
        <w:t xml:space="preserve">действий по образованию земельного участка </w:t>
      </w:r>
      <w:r w:rsidRPr="009A61DB">
        <w:rPr>
          <w:sz w:val="28"/>
          <w:szCs w:val="28"/>
        </w:rPr>
        <w:t>под МКД:</w:t>
      </w:r>
    </w:p>
    <w:p w14:paraId="300B2FB4" w14:textId="4885FE2C" w:rsidR="009A61DB" w:rsidRP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61DB">
        <w:rPr>
          <w:sz w:val="28"/>
          <w:szCs w:val="28"/>
        </w:rPr>
        <w:t>1. п</w:t>
      </w:r>
      <w:r w:rsidRPr="009A61DB">
        <w:rPr>
          <w:color w:val="000000"/>
          <w:sz w:val="28"/>
          <w:szCs w:val="28"/>
        </w:rPr>
        <w:t>роведени</w:t>
      </w:r>
      <w:r w:rsidRPr="009A61DB">
        <w:rPr>
          <w:color w:val="000000"/>
          <w:sz w:val="28"/>
          <w:szCs w:val="28"/>
        </w:rPr>
        <w:t>е</w:t>
      </w:r>
      <w:r w:rsidRPr="009A61DB">
        <w:rPr>
          <w:color w:val="000000"/>
          <w:sz w:val="28"/>
          <w:szCs w:val="28"/>
        </w:rPr>
        <w:t xml:space="preserve"> общественных обсуждений по вопросу формирования (образования) земельного участка под МКД</w:t>
      </w:r>
      <w:r w:rsidRPr="009A61DB">
        <w:rPr>
          <w:color w:val="000000"/>
          <w:sz w:val="28"/>
          <w:szCs w:val="28"/>
        </w:rPr>
        <w:t xml:space="preserve"> – срок с </w:t>
      </w:r>
      <w:r w:rsidRPr="009A61DB">
        <w:rPr>
          <w:color w:val="000000"/>
          <w:sz w:val="28"/>
          <w:szCs w:val="28"/>
        </w:rPr>
        <w:t>22.03.2023 по 22.04.2023</w:t>
      </w:r>
      <w:r w:rsidRPr="009A61DB">
        <w:rPr>
          <w:color w:val="000000"/>
          <w:sz w:val="28"/>
          <w:szCs w:val="28"/>
        </w:rPr>
        <w:t>;</w:t>
      </w:r>
    </w:p>
    <w:p w14:paraId="75B2A4C5" w14:textId="1C062F2A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1DB">
        <w:rPr>
          <w:color w:val="000000"/>
          <w:sz w:val="28"/>
          <w:szCs w:val="28"/>
        </w:rPr>
        <w:t xml:space="preserve">2. </w:t>
      </w:r>
      <w:r w:rsidRPr="009A61DB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9A61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с</w:t>
      </w:r>
      <w:r w:rsidRPr="009A61DB">
        <w:rPr>
          <w:sz w:val="28"/>
          <w:szCs w:val="28"/>
        </w:rPr>
        <w:t>хемы расположения земельного участка</w:t>
      </w:r>
      <w:r>
        <w:rPr>
          <w:sz w:val="28"/>
          <w:szCs w:val="28"/>
        </w:rPr>
        <w:t xml:space="preserve"> под МКД </w:t>
      </w:r>
      <w:r w:rsidRPr="009A61DB">
        <w:rPr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 – май-июль 2023;</w:t>
      </w:r>
    </w:p>
    <w:p w14:paraId="6EC9932A" w14:textId="3C24FA53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утверждение схемы </w:t>
      </w:r>
      <w:r w:rsidRPr="009A61DB">
        <w:rPr>
          <w:sz w:val="28"/>
          <w:szCs w:val="28"/>
        </w:rPr>
        <w:t>расположения земельного участка</w:t>
      </w:r>
      <w:r>
        <w:rPr>
          <w:sz w:val="28"/>
          <w:szCs w:val="28"/>
        </w:rPr>
        <w:t xml:space="preserve"> под МКД </w:t>
      </w:r>
      <w:r w:rsidRPr="009A61DB">
        <w:rPr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, согласование с Министерством имущественных отношений Московской области проекта постановления об утверждении схемы </w:t>
      </w:r>
      <w:r w:rsidRPr="009A61DB">
        <w:rPr>
          <w:sz w:val="28"/>
          <w:szCs w:val="28"/>
        </w:rPr>
        <w:t>расположения земельного участка</w:t>
      </w:r>
      <w:r>
        <w:rPr>
          <w:sz w:val="28"/>
          <w:szCs w:val="28"/>
        </w:rPr>
        <w:t xml:space="preserve"> под МКД</w:t>
      </w:r>
      <w:r>
        <w:rPr>
          <w:sz w:val="28"/>
          <w:szCs w:val="28"/>
        </w:rPr>
        <w:t xml:space="preserve"> – август 2023;</w:t>
      </w:r>
    </w:p>
    <w:p w14:paraId="341DC79E" w14:textId="37624B8D" w:rsidR="009A61DB" w:rsidRDefault="009A61DB" w:rsidP="009A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подготовка межевого плана земельного участка, обращение с заявлением о государственном кадастровом учете в отношении </w:t>
      </w:r>
      <w:r w:rsidR="00D76F77">
        <w:rPr>
          <w:sz w:val="28"/>
          <w:szCs w:val="28"/>
        </w:rPr>
        <w:t>з</w:t>
      </w:r>
      <w:r>
        <w:rPr>
          <w:sz w:val="28"/>
          <w:szCs w:val="28"/>
        </w:rPr>
        <w:t>емельного участка</w:t>
      </w:r>
      <w:r w:rsidR="00D76F77">
        <w:rPr>
          <w:sz w:val="28"/>
          <w:szCs w:val="28"/>
        </w:rPr>
        <w:t xml:space="preserve"> под МКД</w:t>
      </w:r>
      <w:r>
        <w:rPr>
          <w:sz w:val="28"/>
          <w:szCs w:val="28"/>
        </w:rPr>
        <w:t xml:space="preserve"> в орган регистрации прав</w:t>
      </w:r>
      <w:r w:rsidR="00D76F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случае приостановления осуществления государственного кадастрового учета по этому заявлению </w:t>
      </w:r>
      <w:r w:rsidR="00D76F77">
        <w:rPr>
          <w:sz w:val="28"/>
          <w:szCs w:val="28"/>
        </w:rPr>
        <w:t xml:space="preserve">- </w:t>
      </w:r>
      <w:r>
        <w:rPr>
          <w:sz w:val="28"/>
          <w:szCs w:val="28"/>
        </w:rPr>
        <w:t>устранение причин, препятствующих осуществлению государственного кадастрового учета</w:t>
      </w:r>
      <w:r w:rsidR="00D76F77">
        <w:rPr>
          <w:sz w:val="28"/>
          <w:szCs w:val="28"/>
        </w:rPr>
        <w:t>) –                 сентябрь–октябрь 2023.</w:t>
      </w:r>
    </w:p>
    <w:p w14:paraId="50F930FF" w14:textId="7AB3E4AE" w:rsidR="00D76F77" w:rsidRDefault="00D76F77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58D4C1" w14:textId="77777777" w:rsidR="00D76F77" w:rsidRPr="00D76F77" w:rsidRDefault="00D76F77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08E6AA" w14:textId="221728CD" w:rsidR="00D76F77" w:rsidRDefault="00D76F77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"/>
        </w:rPr>
      </w:pPr>
      <w:bookmarkStart w:id="0" w:name="_GoBack"/>
      <w:r w:rsidRPr="00D76F77">
        <w:rPr>
          <w:sz w:val="28"/>
          <w:szCs w:val="28"/>
          <w:lang w:val="ru"/>
        </w:rPr>
        <w:t>По всем возникшим вопросам Вы можете обратиться в земельный отдел управления имущественных отношений администрации по адресу: Московская область, г. Котельники, Дзержинское шоссе, д.5/4, кабинет 101, или по телефону (498) 553-7350.</w:t>
      </w:r>
      <w:bookmarkEnd w:id="0"/>
    </w:p>
    <w:p w14:paraId="6D850B40" w14:textId="77777777" w:rsidR="00D76F77" w:rsidRPr="00D76F77" w:rsidRDefault="00D76F77" w:rsidP="00D7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76F77" w:rsidRPr="00D76F77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0601"/>
    <w:rsid w:val="000723FC"/>
    <w:rsid w:val="00072C49"/>
    <w:rsid w:val="000C49E4"/>
    <w:rsid w:val="000D7405"/>
    <w:rsid w:val="001A6C4F"/>
    <w:rsid w:val="001B759C"/>
    <w:rsid w:val="00240204"/>
    <w:rsid w:val="002B7DDA"/>
    <w:rsid w:val="00341E16"/>
    <w:rsid w:val="003E14A4"/>
    <w:rsid w:val="003E3189"/>
    <w:rsid w:val="005B23A9"/>
    <w:rsid w:val="00626F58"/>
    <w:rsid w:val="006275D0"/>
    <w:rsid w:val="006603CC"/>
    <w:rsid w:val="007E7294"/>
    <w:rsid w:val="0086229D"/>
    <w:rsid w:val="00930009"/>
    <w:rsid w:val="00937C8C"/>
    <w:rsid w:val="009A61DB"/>
    <w:rsid w:val="00AF56CD"/>
    <w:rsid w:val="00BD3B60"/>
    <w:rsid w:val="00C6237D"/>
    <w:rsid w:val="00C80B09"/>
    <w:rsid w:val="00C82581"/>
    <w:rsid w:val="00C91C8A"/>
    <w:rsid w:val="00D76F77"/>
    <w:rsid w:val="00E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17</cp:revision>
  <cp:lastPrinted>2020-09-14T09:12:00Z</cp:lastPrinted>
  <dcterms:created xsi:type="dcterms:W3CDTF">2021-02-25T11:47:00Z</dcterms:created>
  <dcterms:modified xsi:type="dcterms:W3CDTF">2023-03-20T09:30:00Z</dcterms:modified>
</cp:coreProperties>
</file>