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A0" w:rsidRPr="00BD3AA0" w:rsidRDefault="00BD3AA0" w:rsidP="00BD3AA0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800000"/>
          <w:sz w:val="21"/>
          <w:szCs w:val="21"/>
          <w:lang w:eastAsia="ru-RU"/>
        </w:rPr>
      </w:pPr>
      <w:r w:rsidRPr="00BD3AA0">
        <w:rPr>
          <w:rFonts w:ascii="Helvetica" w:eastAsia="Times New Roman" w:hAnsi="Helvetica" w:cs="Helvetica"/>
          <w:b/>
          <w:bCs/>
          <w:color w:val="800000"/>
          <w:sz w:val="21"/>
          <w:szCs w:val="21"/>
          <w:lang w:eastAsia="ru-RU"/>
        </w:rPr>
        <w:t>Сведения </w:t>
      </w:r>
      <w:r w:rsidRPr="00BD3AA0">
        <w:rPr>
          <w:rFonts w:ascii="Helvetica" w:eastAsia="Times New Roman" w:hAnsi="Helvetica" w:cs="Helvetica"/>
          <w:b/>
          <w:bCs/>
          <w:color w:val="800000"/>
          <w:sz w:val="21"/>
          <w:szCs w:val="21"/>
          <w:lang w:eastAsia="ru-RU"/>
        </w:rPr>
        <w:br/>
        <w:t xml:space="preserve">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proofErr w:type="gramStart"/>
      <w:r w:rsidRPr="00BD3AA0">
        <w:rPr>
          <w:rFonts w:ascii="Helvetica" w:eastAsia="Times New Roman" w:hAnsi="Helvetica" w:cs="Helvetica"/>
          <w:b/>
          <w:bCs/>
          <w:color w:val="800000"/>
          <w:sz w:val="21"/>
          <w:szCs w:val="21"/>
          <w:lang w:eastAsia="ru-RU"/>
        </w:rPr>
        <w:t>характера членов своей семьи руководителей муниципальных учреждений городского округа</w:t>
      </w:r>
      <w:proofErr w:type="gramEnd"/>
      <w:r w:rsidRPr="00BD3AA0">
        <w:rPr>
          <w:rFonts w:ascii="Helvetica" w:eastAsia="Times New Roman" w:hAnsi="Helvetica" w:cs="Helvetica"/>
          <w:b/>
          <w:bCs/>
          <w:color w:val="800000"/>
          <w:sz w:val="21"/>
          <w:szCs w:val="21"/>
          <w:lang w:eastAsia="ru-RU"/>
        </w:rPr>
        <w:t xml:space="preserve"> Котельники Московской области за отчетный период с 01.01.2017 по 31.12.2017</w:t>
      </w:r>
    </w:p>
    <w:p w:rsidR="00BD3AA0" w:rsidRPr="00BD3AA0" w:rsidRDefault="00BD3AA0" w:rsidP="00BD3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A0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br/>
      </w:r>
      <w:r w:rsidRPr="00BD3AA0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br/>
      </w:r>
      <w:r w:rsidRPr="00BD3AA0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br/>
      </w:r>
      <w:r w:rsidRPr="00BD3AA0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"/>
        <w:gridCol w:w="920"/>
        <w:gridCol w:w="1783"/>
        <w:gridCol w:w="1082"/>
        <w:gridCol w:w="1787"/>
        <w:gridCol w:w="545"/>
        <w:gridCol w:w="897"/>
        <w:gridCol w:w="1028"/>
        <w:gridCol w:w="1144"/>
      </w:tblGrid>
      <w:tr w:rsidR="00BD3AA0" w:rsidRPr="00BD3AA0" w:rsidTr="00BD3AA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/</w:t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Декларированный годовой доход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</w:t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руб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Перечень транспортных средств,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принадлежащих на праве собственности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Вид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Общая 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Страна 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Марка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Алексеева Екатерина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Заведующий муниципального автономного дошкольного образовательного учреждения детский сад «Маргаритка»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887 404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 пользовании)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 пользовании)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52,7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44,5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сын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600 000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(в пользовании)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(в пользовании)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 пользовании)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 пользовании)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51,0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44,5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52,7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44,5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Mazda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Millenia</w:t>
            </w:r>
            <w:proofErr w:type="spellEnd"/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Арешкина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Вера </w:t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Власовна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Заведующий муниципальным автономным дошкольным образовательным учреждением детский сад комбинированного вида «Детство»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2 049 460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1 150 440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 xml:space="preserve">(долевая собственность 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66,4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Астахов Владимир Павлович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Руководитель муниципального бюджетного учреждения «Многофункциональный центр предоставления государственных и муниципальных услуг городского округа Котельники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1 554 674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Гараж с погребом 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Земельный участок под гаражом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59,4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48,8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Hyundai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ix35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339 574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(под садоводство, 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Садовый дом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506,0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30,4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58,0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59,4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Галузо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Мария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Руководительмуниципального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казенного учреждения городского округа Котельники Московской области «Центр закупок»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1 184 498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(совместная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46,8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28,7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45,1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Honda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Accord</w:t>
            </w:r>
            <w:proofErr w:type="spellEnd"/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Баландина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Юлия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Заведующий муниципальным автономным дошкольным образовательным учреждением детский сад комбинированного вида «Сказка»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1 025 123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(под садоводство,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комната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комната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(общая долевая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садовый дом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600,0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14,0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16,8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74,6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Chevrolet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Orlando</w:t>
            </w:r>
            <w:proofErr w:type="spellEnd"/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Дорошенко Елена Николаевна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Заведующий муниципальным бюджетным дошкольным образовательным учреждением детский сад комбинированного вида «Светлячок»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1 123 554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 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1 448 352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797,0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76,2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40,5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Емелина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Елена Борисовна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Директор муниципального автономного учреждения культуры городского округа Котельники Московской области «Культурный комплекс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1 100 444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43,2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 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 </w:t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Kia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Sportage</w:t>
            </w:r>
            <w:proofErr w:type="spellEnd"/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Иванова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Директор муниципального бюджетного образовательного учреждения «</w:t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Котельниковская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средняя общеобразовательная школа № 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1 829 217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(под садоводство,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(индивидуальная собственность)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комната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(долевая собственность,1/2 доли)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800,0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54,8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12,8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KIA RIO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комната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(долевая собственность,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1/2 доли)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Кочеткова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Директор муниципального бюджетного учреждения дополнительного образования 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детская школа искусств имени В.К. Андреева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1 459 333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 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Ковалевский Андрей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Директор муниципального бюджетного учреждения дополнительного образования детско-юношеской спортивной школы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1 491 543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жилой дом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582,0 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150,0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40,4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 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Skoda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Rapid</w:t>
            </w:r>
            <w:proofErr w:type="spellEnd"/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Кисленко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Дмитрий Владимирович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директор муниципального бюджетного учреждения городского округа Котельники Московской области «СПЕЦТРАНС»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639 212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63,4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63,4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101,1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Ларионов Николай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директор муниципального бюджетного общеобразовательного учреждения «</w:t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Котельниковская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средняя общеобразовательная школа № 2»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1 587 470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33,1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itroen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C4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Лухтан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Руководитель муниципального казенного учреждения городского округа Котельники Московской области «Развитие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1 583 325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Садовый участок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(долевая собственность, 1/4 доли)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дачный дом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гараж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911,0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72,0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180,0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Volkswagen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</w:t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Tiguan</w:t>
            </w:r>
            <w:proofErr w:type="spellEnd"/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1 112 574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жилой дом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(долевая собственность, 1/3 доли)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(долевая собственность,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81,0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Медведев Роман Геннадьевич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Руководительмуниципального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казенного учреждения «Единая дежурно-диспетчерская служба городского округа Котельники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1 392 207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 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(долевая собственность, 1/4 доли)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46,7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Kia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Rio</w:t>
            </w:r>
            <w:proofErr w:type="spellEnd"/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Набокин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Михаил Вячеславович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Директор муниципального спортивно-оздоровительного автономного учреждения городского округа Котельники Московской области «Спорткомплекс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1 227 136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(под размещение магазина земли населенных пунктов, 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(долевая собственность, 1/4 доли)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Здание –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(магазин,  назначение: нежилое, 1-этажный индивидуальная собственность)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100,0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63,9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TOYOTA CAMRI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614 555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(земли населенных пунктов, 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жилой дом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 xml:space="preserve">(индивидуальная 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(долевая собственность,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1200,0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170,6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br/>
              <w:t>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Николаева Юлия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Заведующий муниципальным бюджетным дошкольным образовательным учреждением детский сад комбинированного вида «</w:t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Семицветик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944 234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жилищное строительство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жилой дом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150,0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133,0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 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 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hevrole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Captiva</w:t>
            </w:r>
            <w:proofErr w:type="spellEnd"/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722 000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 </w:t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Kia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Rio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Орлова Юлия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заведующий муниципального автономного дошкольного образовательного учреждения детский сад «Аленка»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821 343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(долевая собственность 1/2 доли</w:t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BMW 1161 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Пахомова Анна Игоревна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директор муниципального автономного учреждения спортивная школа олимпийского резерва «Белка»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1 215 930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 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2 190 000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 дачный, 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дачный дом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1000,0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54,0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79,0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легковой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легковой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 xml:space="preserve">(индивидуальная 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Subaru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Impreza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Opel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Vectra</w:t>
            </w:r>
            <w:proofErr w:type="spellEnd"/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Телкова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Ольга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руководитель муниципального казённого учреждения городского округа Котельники Московской области «Централизованная бухгалтерия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1 092 799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жилой дом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 пользовании)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105,0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Мотовездеход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Baltmotors-smc</w:t>
            </w:r>
            <w:proofErr w:type="spellEnd"/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2 902 559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(в пользовании)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жилой дом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 пользовании)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(в пользовании)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жилой дом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 пользовании)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27,0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63,0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105,0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63,0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105,0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Mitsubishi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Pajero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Чадова-Скрябина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Ольга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Георгиевна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Директор муниципального бюджетного учреждения культуры «Централизованная библиотечная система» городского округа Котельники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852 592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земельный участок 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(общая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800,0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76,5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2 723 337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(общая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38,0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gram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легковой</w:t>
            </w:r>
            <w:proofErr w:type="gram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Suzuki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Liana</w:t>
            </w:r>
            <w:proofErr w:type="spellEnd"/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Черепушкин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Сергей 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Васильевич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 xml:space="preserve">директор муниципального спортивного 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 xml:space="preserve">бюджетного учреждения «Футбольный клуб» </w:t>
            </w:r>
            <w:proofErr w:type="spellStart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Снежана-Котельники</w:t>
            </w:r>
            <w:proofErr w:type="spellEnd"/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936 373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(долевая собственность,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1/3 доли) 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24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 </w:t>
            </w: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BD3AA0" w:rsidRPr="00BD3AA0" w:rsidTr="00BD3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квартира</w:t>
            </w: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(в пользовании)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AA0" w:rsidRPr="00BD3AA0" w:rsidRDefault="00BD3AA0" w:rsidP="00BD3AA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BD3AA0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1E0"/>
    <w:rsid w:val="00156151"/>
    <w:rsid w:val="005707B0"/>
    <w:rsid w:val="005E7562"/>
    <w:rsid w:val="00645425"/>
    <w:rsid w:val="006B5EB2"/>
    <w:rsid w:val="0086569A"/>
    <w:rsid w:val="008C5609"/>
    <w:rsid w:val="00BD3AA0"/>
    <w:rsid w:val="00E7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1625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2023-12-01T09:04:00Z</dcterms:created>
  <dcterms:modified xsi:type="dcterms:W3CDTF">2023-12-01T09:04:00Z</dcterms:modified>
</cp:coreProperties>
</file>