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4A" w:rsidRPr="00C7394A" w:rsidRDefault="00C7394A" w:rsidP="00C7394A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  <w:r w:rsidRPr="00C7394A">
        <w:rPr>
          <w:rFonts w:ascii="Helvetica" w:eastAsia="Times New Roman" w:hAnsi="Helvetica" w:cs="Helvetica"/>
          <w:b/>
          <w:bCs/>
          <w:color w:val="9D0A0F"/>
          <w:sz w:val="23"/>
          <w:szCs w:val="23"/>
          <w:lang w:eastAsia="ru-RU"/>
        </w:rPr>
        <w:t>СВЕДЕНИЯ</w:t>
      </w:r>
    </w:p>
    <w:p w:rsidR="00C7394A" w:rsidRPr="00C7394A" w:rsidRDefault="00C7394A" w:rsidP="00C7394A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  <w:r w:rsidRPr="00C7394A">
        <w:rPr>
          <w:rFonts w:ascii="Helvetica" w:eastAsia="Times New Roman" w:hAnsi="Helvetica" w:cs="Helvetica"/>
          <w:b/>
          <w:bCs/>
          <w:color w:val="9D0A0F"/>
          <w:sz w:val="23"/>
          <w:szCs w:val="23"/>
          <w:lang w:eastAsia="ru-RU"/>
        </w:rPr>
        <w:t> о доходах, об имуществе и обязательствах имущественного</w:t>
      </w:r>
    </w:p>
    <w:p w:rsidR="00C7394A" w:rsidRPr="00C7394A" w:rsidRDefault="00C7394A" w:rsidP="00C7394A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  <w:r w:rsidRPr="00C7394A">
        <w:rPr>
          <w:rFonts w:ascii="Helvetica" w:eastAsia="Times New Roman" w:hAnsi="Helvetica" w:cs="Helvetica"/>
          <w:b/>
          <w:bCs/>
          <w:color w:val="9D0A0F"/>
          <w:sz w:val="23"/>
          <w:szCs w:val="23"/>
          <w:lang w:eastAsia="ru-RU"/>
        </w:rPr>
        <w:t>характера с 1 января по 31 декабря 2019 года</w:t>
      </w:r>
    </w:p>
    <w:p w:rsidR="00C7394A" w:rsidRPr="00C7394A" w:rsidRDefault="00C7394A" w:rsidP="00C7394A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  <w:r w:rsidRPr="00C7394A">
        <w:rPr>
          <w:rFonts w:ascii="Helvetica" w:eastAsia="Times New Roman" w:hAnsi="Helvetica" w:cs="Helvetica"/>
          <w:b/>
          <w:bCs/>
          <w:color w:val="9D0A0F"/>
          <w:sz w:val="23"/>
          <w:szCs w:val="23"/>
          <w:lang w:eastAsia="ru-RU"/>
        </w:rPr>
        <w:t>муниципальных служащих администрации городского округа Котельники Московской области,</w:t>
      </w:r>
    </w:p>
    <w:p w:rsidR="00C7394A" w:rsidRPr="00C7394A" w:rsidRDefault="00C7394A" w:rsidP="00C7394A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  <w:r w:rsidRPr="00C7394A">
        <w:rPr>
          <w:rFonts w:ascii="Helvetica" w:eastAsia="Times New Roman" w:hAnsi="Helvetica" w:cs="Helvetica"/>
          <w:b/>
          <w:bCs/>
          <w:color w:val="9D0A0F"/>
          <w:sz w:val="23"/>
          <w:szCs w:val="23"/>
          <w:lang w:eastAsia="ru-RU"/>
        </w:rPr>
        <w:t>(наименование органа)</w:t>
      </w:r>
    </w:p>
    <w:p w:rsidR="00C7394A" w:rsidRPr="00C7394A" w:rsidRDefault="00C7394A" w:rsidP="00C7394A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  <w:r w:rsidRPr="00C7394A">
        <w:rPr>
          <w:rFonts w:ascii="Helvetica" w:eastAsia="Times New Roman" w:hAnsi="Helvetica" w:cs="Helvetica"/>
          <w:b/>
          <w:bCs/>
          <w:color w:val="9D0A0F"/>
          <w:sz w:val="23"/>
          <w:szCs w:val="23"/>
          <w:lang w:eastAsia="ru-RU"/>
        </w:rPr>
        <w:t>членов их семей средствам массовой информации для опубликования</w:t>
      </w:r>
    </w:p>
    <w:p w:rsidR="00C7394A" w:rsidRPr="00C7394A" w:rsidRDefault="00C7394A" w:rsidP="00C7394A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</w:p>
    <w:p w:rsidR="00C7394A" w:rsidRPr="00C7394A" w:rsidRDefault="00C7394A" w:rsidP="00C7394A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</w:p>
    <w:tbl>
      <w:tblPr>
        <w:tblW w:w="16745" w:type="dxa"/>
        <w:tblInd w:w="-289" w:type="dxa"/>
        <w:tblBorders>
          <w:top w:val="dotted" w:sz="6" w:space="0" w:color="BBC4CD"/>
          <w:left w:val="dotted" w:sz="6" w:space="0" w:color="BBC4CD"/>
          <w:bottom w:val="dotted" w:sz="6" w:space="0" w:color="BBC4CD"/>
          <w:right w:val="dotted" w:sz="6" w:space="0" w:color="BBC4CD"/>
        </w:tblBorders>
        <w:tblCellMar>
          <w:left w:w="0" w:type="dxa"/>
          <w:right w:w="0" w:type="dxa"/>
        </w:tblCellMar>
        <w:tblLook w:val="04A0"/>
      </w:tblPr>
      <w:tblGrid>
        <w:gridCol w:w="344"/>
        <w:gridCol w:w="1784"/>
        <w:gridCol w:w="1791"/>
        <w:gridCol w:w="1992"/>
        <w:gridCol w:w="3335"/>
        <w:gridCol w:w="1016"/>
        <w:gridCol w:w="2396"/>
        <w:gridCol w:w="1794"/>
        <w:gridCol w:w="1508"/>
        <w:gridCol w:w="1016"/>
        <w:gridCol w:w="2396"/>
      </w:tblGrid>
      <w:tr w:rsidR="00C7394A" w:rsidRPr="00C7394A" w:rsidTr="00C7394A"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Фамилия, имя, отчество лица, представившего сведения </w:t>
            </w:r>
            <w:hyperlink r:id="rId4" w:anchor="Par76" w:history="1">
              <w:r w:rsidRPr="00C73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Должность лица, представившего сведения </w:t>
            </w:r>
            <w:hyperlink r:id="rId5" w:anchor="Par77" w:history="1">
              <w:r w:rsidRPr="00C73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Декларированный годовой доход за 2019 год (руб.)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C7394A" w:rsidRPr="00C7394A" w:rsidTr="00C7394A">
        <w:trPr>
          <w:trHeight w:val="4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вид объектов недвижимого имущества </w:t>
            </w:r>
            <w:hyperlink r:id="rId6" w:anchor="Par78" w:history="1">
              <w:r w:rsidRPr="00C73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&lt;***&gt;</w:t>
              </w:r>
            </w:hyperlink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страна расположения </w:t>
            </w:r>
            <w:hyperlink r:id="rId7" w:anchor="Par79" w:history="1">
              <w:r w:rsidRPr="00C73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&lt;****&gt;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вид объектов недвижимого имущества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страна расположения </w:t>
            </w:r>
            <w:hyperlink r:id="rId8" w:anchor="Par79" w:history="1">
              <w:r w:rsidRPr="00C739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&lt;****&gt;</w:t>
              </w:r>
            </w:hyperlink>
          </w:p>
        </w:tc>
      </w:tr>
      <w:tr w:rsidR="00C7394A" w:rsidRPr="00C7394A" w:rsidTr="00C7394A">
        <w:trPr>
          <w:trHeight w:val="20"/>
        </w:trPr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0" w:lineRule="atLeast"/>
              <w:jc w:val="both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  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150" w:line="2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Суровцев Александр Николаевич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Начальник отдела потребительского рынка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1 303 175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Земельный участок для ведения личного подсобного хозяйства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(индивидуальная,  собственность)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Жилой дом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(индивидуальная,  собственность)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50" w:line="20" w:lineRule="atLeast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1198,0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95,2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50" w:line="20" w:lineRule="atLeast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Россия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Россия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50" w:line="20" w:lineRule="atLeast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Тойота Лэнд Крузер, </w:t>
            </w:r>
          </w:p>
          <w:p w:rsidR="00C7394A" w:rsidRPr="00C7394A" w:rsidRDefault="00C7394A" w:rsidP="00C7394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легковой (индивидуальная, собственность)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Квартира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40,4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Россия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Россия</w:t>
            </w:r>
          </w:p>
          <w:p w:rsidR="00C7394A" w:rsidRPr="00C7394A" w:rsidRDefault="00C7394A" w:rsidP="00C7394A">
            <w:pPr>
              <w:spacing w:before="100" w:beforeAutospacing="1" w:after="150" w:line="20" w:lineRule="atLeast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</w:tc>
      </w:tr>
      <w:tr w:rsidR="00C7394A" w:rsidRPr="00C7394A" w:rsidTr="00C7394A">
        <w:trPr>
          <w:trHeight w:val="4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193 320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Квартира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40,4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Россия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Россия</w:t>
            </w:r>
          </w:p>
        </w:tc>
      </w:tr>
      <w:tr w:rsidR="00C7394A" w:rsidRPr="00C7394A" w:rsidTr="00C7394A">
        <w:trPr>
          <w:trHeight w:val="400"/>
        </w:trPr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Земельный участок под индивидуальное жилищное строительство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(индивидуальная, собственность)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lastRenderedPageBreak/>
              <w:t> 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Жилой дом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(индивидуальная, собственность)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lastRenderedPageBreak/>
              <w:t>286,0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lastRenderedPageBreak/>
              <w:t> 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67,1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lastRenderedPageBreak/>
              <w:t>России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lastRenderedPageBreak/>
              <w:t> 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Россия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shd w:val="clear" w:color="auto" w:fill="FFFFFF"/>
                <w:lang w:eastAsia="ru-RU"/>
              </w:rPr>
              <w:lastRenderedPageBreak/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Квартира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40,4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Россия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Россия</w:t>
            </w:r>
          </w:p>
        </w:tc>
      </w:tr>
      <w:tr w:rsidR="00C7394A" w:rsidRPr="00C7394A" w:rsidTr="00C7394A"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Силенко Ольга Николаевна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Начальник управления развития отраслей социальной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1 257 109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Россия</w:t>
            </w:r>
          </w:p>
        </w:tc>
      </w:tr>
      <w:tr w:rsidR="00C7394A" w:rsidRPr="00C7394A" w:rsidTr="00C7394A">
        <w:trPr>
          <w:trHeight w:val="603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Матыцина Оксана Викторовна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Начальник управления финансов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1 344 851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квартира</w:t>
            </w: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br/>
              <w:t>(общая долевая собственность 1/2 доли)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69,8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Россия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Мазда 3, легковой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(индивидуальная, собственность)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</w:tc>
      </w:tr>
      <w:tr w:rsidR="00C7394A" w:rsidRPr="00C7394A" w:rsidTr="00C7394A">
        <w:trPr>
          <w:trHeight w:val="603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Сын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-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-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Россия</w:t>
            </w:r>
          </w:p>
        </w:tc>
      </w:tr>
    </w:tbl>
    <w:p w:rsidR="00C7394A" w:rsidRPr="00C7394A" w:rsidRDefault="00C7394A" w:rsidP="00C7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0" w:type="dxa"/>
        <w:tblInd w:w="-289" w:type="dxa"/>
        <w:tblBorders>
          <w:top w:val="dotted" w:sz="6" w:space="0" w:color="BBC4CD"/>
          <w:left w:val="dotted" w:sz="6" w:space="0" w:color="BBC4CD"/>
          <w:bottom w:val="dotted" w:sz="6" w:space="0" w:color="BBC4CD"/>
          <w:right w:val="dotted" w:sz="6" w:space="0" w:color="BBC4CD"/>
        </w:tblBorders>
        <w:tblCellMar>
          <w:left w:w="0" w:type="dxa"/>
          <w:right w:w="0" w:type="dxa"/>
        </w:tblCellMar>
        <w:tblLook w:val="04A0"/>
      </w:tblPr>
      <w:tblGrid>
        <w:gridCol w:w="460"/>
        <w:gridCol w:w="2075"/>
        <w:gridCol w:w="1770"/>
        <w:gridCol w:w="1159"/>
        <w:gridCol w:w="2304"/>
        <w:gridCol w:w="900"/>
        <w:gridCol w:w="1144"/>
        <w:gridCol w:w="2427"/>
        <w:gridCol w:w="1241"/>
        <w:gridCol w:w="928"/>
        <w:gridCol w:w="1042"/>
      </w:tblGrid>
      <w:tr w:rsidR="00C7394A" w:rsidRPr="00C7394A" w:rsidTr="00C7394A">
        <w:trPr>
          <w:trHeight w:val="20"/>
        </w:trPr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0" w:lineRule="atLeast"/>
              <w:jc w:val="both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2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150" w:line="2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Чуприн Александр Владимирович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3 315 815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150" w:line="2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150" w:line="2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val="en-US" w:eastAsia="ru-RU"/>
              </w:rPr>
              <w:t>Fiat Doblo</w:t>
            </w: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, </w:t>
            </w:r>
          </w:p>
          <w:p w:rsidR="00C7394A" w:rsidRPr="00C7394A" w:rsidRDefault="00C7394A" w:rsidP="00C7394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легковой (индивидуальная, собственность)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Жилой дом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629,6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2988,0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Россия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Россия</w:t>
            </w:r>
          </w:p>
          <w:p w:rsidR="00C7394A" w:rsidRPr="00C7394A" w:rsidRDefault="00C7394A" w:rsidP="00C7394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</w:tc>
      </w:tr>
      <w:tr w:rsidR="00C7394A" w:rsidRPr="00C7394A" w:rsidTr="00C7394A">
        <w:trPr>
          <w:trHeight w:val="4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256 644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Жилой дом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629,6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2988,0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Россия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Россия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</w:tc>
      </w:tr>
      <w:tr w:rsidR="00C7394A" w:rsidRPr="00C7394A" w:rsidTr="00C7394A">
        <w:trPr>
          <w:trHeight w:val="400"/>
        </w:trPr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Жилой дом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lastRenderedPageBreak/>
              <w:t>629,6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lastRenderedPageBreak/>
              <w:t> 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2988,0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</w:tc>
      </w:tr>
      <w:tr w:rsidR="00C7394A" w:rsidRPr="00C7394A" w:rsidTr="00C7394A">
        <w:trPr>
          <w:trHeight w:val="400"/>
        </w:trPr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Жилой дом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629,6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2988,0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Россия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Россия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</w:tc>
      </w:tr>
      <w:tr w:rsidR="00C7394A" w:rsidRPr="00C7394A" w:rsidTr="00C7394A">
        <w:trPr>
          <w:trHeight w:val="4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Жилой дом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629,6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2988,0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Россия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Россия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</w:tc>
      </w:tr>
      <w:tr w:rsidR="00C7394A" w:rsidRPr="00C7394A" w:rsidTr="00C7394A">
        <w:trPr>
          <w:trHeight w:val="4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  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Матросов Александр Владимирович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2 136 621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Земельный участок для сельскохозяйственного использования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(индивидуальная,  собственность)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Жилой дом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(индивидуальная,  собственность)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Квартира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(индивидуальная, собственность)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Квартира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(индивидуальная, собственность)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Гараж с подвалом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(индивидуальная, собственность)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lastRenderedPageBreak/>
              <w:t>Гараж с подвалом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(индивидуальная собственность)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lastRenderedPageBreak/>
              <w:t>820,0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193,3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84,2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47,6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27,9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25,0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Россия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Россия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Россия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Россия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Россия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shd w:val="clear" w:color="auto" w:fill="FFFFFF"/>
                <w:lang w:eastAsia="ru-RU"/>
              </w:rPr>
              <w:t>Ниссан Теана, 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shd w:val="clear" w:color="auto" w:fill="FFFFFF"/>
                <w:lang w:eastAsia="ru-RU"/>
              </w:rPr>
              <w:t>легковой (индивидуальная, собственность)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shd w:val="clear" w:color="auto" w:fill="FFFFFF"/>
                <w:lang w:eastAsia="ru-RU"/>
              </w:rPr>
              <w:t>ДЭУ Нексия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shd w:val="clear" w:color="auto" w:fill="FFFFFF"/>
                <w:lang w:eastAsia="ru-RU"/>
              </w:rPr>
              <w:t>(индивидуальная, собственность)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</w:tc>
      </w:tr>
      <w:tr w:rsidR="00C7394A" w:rsidRPr="00C7394A" w:rsidTr="00C7394A">
        <w:trPr>
          <w:trHeight w:val="20"/>
        </w:trPr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0" w:lineRule="atLeast"/>
              <w:jc w:val="both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lastRenderedPageBreak/>
              <w:t>   6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150" w:line="2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Джеглав Сергей Николаевич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1 895 053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150" w:line="2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150" w:line="2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ХЕНДЭ </w:t>
            </w: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val="en-US" w:eastAsia="ru-RU"/>
              </w:rPr>
              <w:t>Genesis</w:t>
            </w: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    </w:t>
            </w: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val="en-US" w:eastAsia="ru-RU"/>
              </w:rPr>
              <w:t>G</w:t>
            </w: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80, </w:t>
            </w:r>
          </w:p>
          <w:p w:rsidR="00C7394A" w:rsidRPr="00C7394A" w:rsidRDefault="00C7394A" w:rsidP="00C7394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легковой (индивидуальная, собственность)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Квартира</w:t>
            </w:r>
          </w:p>
          <w:p w:rsidR="00C7394A" w:rsidRPr="00C7394A" w:rsidRDefault="00C7394A" w:rsidP="00C7394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val="en-US" w:eastAsia="ru-RU"/>
              </w:rPr>
              <w:t>155</w:t>
            </w: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,0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Россия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</w:tc>
      </w:tr>
      <w:tr w:rsidR="00C7394A" w:rsidRPr="00C7394A" w:rsidTr="00C7394A">
        <w:trPr>
          <w:trHeight w:val="4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170 400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Квартира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(индивидуальная, собственность)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shd w:val="clear" w:color="auto" w:fill="FFFFFF"/>
                <w:lang w:eastAsia="ru-RU"/>
              </w:rPr>
              <w:t>ДЖИП </w:t>
            </w: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shd w:val="clear" w:color="auto" w:fill="FFFFFF"/>
                <w:lang w:val="en-US" w:eastAsia="ru-RU"/>
              </w:rPr>
              <w:t>Gand</w:t>
            </w: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shd w:val="clear" w:color="auto" w:fill="FFFFFF"/>
                <w:lang w:eastAsia="ru-RU"/>
              </w:rPr>
              <w:t>  </w:t>
            </w: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shd w:val="clear" w:color="auto" w:fill="FFFFFF"/>
                <w:lang w:val="en-US" w:eastAsia="ru-RU"/>
              </w:rPr>
              <w:t>Cherokee</w:t>
            </w: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shd w:val="clear" w:color="auto" w:fill="FFFFFF"/>
                <w:lang w:eastAsia="ru-RU"/>
              </w:rPr>
              <w:t>,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shd w:val="clear" w:color="auto" w:fill="FFFFFF"/>
                <w:lang w:eastAsia="ru-RU"/>
              </w:rPr>
              <w:t>Легковой</w:t>
            </w:r>
          </w:p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shd w:val="clear" w:color="auto" w:fill="FFFFFF"/>
                <w:lang w:eastAsia="ru-RU"/>
              </w:rPr>
              <w:t>(индивидуальная, собственность)</w:t>
            </w:r>
          </w:p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</w:tc>
      </w:tr>
      <w:tr w:rsidR="00C7394A" w:rsidRPr="00C7394A" w:rsidTr="00C7394A">
        <w:trPr>
          <w:trHeight w:val="40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7394A" w:rsidRPr="00C7394A" w:rsidRDefault="00C7394A" w:rsidP="00C73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eastAsia="ru-RU"/>
              </w:rPr>
            </w:pPr>
            <w:r w:rsidRPr="00C7394A">
              <w:rPr>
                <w:rFonts w:ascii="Arial" w:eastAsia="Times New Roman" w:hAnsi="Arial" w:cs="Arial"/>
                <w:color w:val="161616"/>
                <w:sz w:val="20"/>
                <w:szCs w:val="20"/>
                <w:lang w:eastAsia="ru-RU"/>
              </w:rPr>
              <w:t>Россия</w:t>
            </w:r>
          </w:p>
        </w:tc>
      </w:tr>
    </w:tbl>
    <w:p w:rsidR="00C7394A" w:rsidRPr="00C7394A" w:rsidRDefault="00C7394A" w:rsidP="00C7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5"/>
        <w:gridCol w:w="845"/>
        <w:gridCol w:w="1062"/>
        <w:gridCol w:w="936"/>
        <w:gridCol w:w="1680"/>
        <w:gridCol w:w="474"/>
        <w:gridCol w:w="1066"/>
        <w:gridCol w:w="919"/>
        <w:gridCol w:w="688"/>
        <w:gridCol w:w="474"/>
        <w:gridCol w:w="1066"/>
      </w:tblGrid>
      <w:tr w:rsidR="00C7394A" w:rsidRPr="00C7394A" w:rsidTr="00C7394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Фамилия, имя, отчество лица, представившего сведения </w:t>
            </w:r>
            <w:hyperlink r:id="rId9" w:anchor="Par76" w:history="1">
              <w:r w:rsidRPr="00C7394A">
                <w:rPr>
                  <w:rFonts w:ascii="Helvetica" w:eastAsia="Times New Roman" w:hAnsi="Helvetica" w:cs="Helvetica"/>
                  <w:color w:val="0000FF"/>
                  <w:sz w:val="23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Должность лица, представившего сведения </w:t>
            </w:r>
            <w:hyperlink r:id="rId10" w:anchor="Par77" w:history="1">
              <w:r w:rsidRPr="00C7394A">
                <w:rPr>
                  <w:rFonts w:ascii="Helvetica" w:eastAsia="Times New Roman" w:hAnsi="Helvetica" w:cs="Helvetica"/>
                  <w:color w:val="0000FF"/>
                  <w:sz w:val="23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Декларированный годовой доход за 2019 год 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C7394A" w:rsidRPr="00C7394A" w:rsidTr="00C739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вид объектов недвижимого имущества </w:t>
            </w:r>
            <w:hyperlink r:id="rId11" w:anchor="Par78" w:history="1">
              <w:r w:rsidRPr="00C7394A">
                <w:rPr>
                  <w:rFonts w:ascii="Helvetica" w:eastAsia="Times New Roman" w:hAnsi="Helvetica" w:cs="Helvetica"/>
                  <w:color w:val="0000FF"/>
                  <w:sz w:val="23"/>
                  <w:u w:val="single"/>
                  <w:lang w:eastAsia="ru-RU"/>
                </w:rPr>
                <w:t>&lt;***&gt;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страна расположения </w:t>
            </w:r>
            <w:hyperlink r:id="rId12" w:anchor="Par79" w:history="1">
              <w:r w:rsidRPr="00C7394A">
                <w:rPr>
                  <w:rFonts w:ascii="Helvetica" w:eastAsia="Times New Roman" w:hAnsi="Helvetica" w:cs="Helvetica"/>
                  <w:color w:val="0000FF"/>
                  <w:sz w:val="23"/>
                  <w:u w:val="single"/>
                  <w:lang w:eastAsia="ru-RU"/>
                </w:rPr>
                <w:t>&lt;****&gt;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транспортные средства (вид, марка)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страна расположения </w:t>
            </w:r>
            <w:hyperlink r:id="rId13" w:anchor="Par79" w:history="1">
              <w:r w:rsidRPr="00C7394A">
                <w:rPr>
                  <w:rFonts w:ascii="Helvetica" w:eastAsia="Times New Roman" w:hAnsi="Helvetica" w:cs="Helvetica"/>
                  <w:color w:val="0000FF"/>
                  <w:sz w:val="23"/>
                  <w:u w:val="single"/>
                  <w:lang w:eastAsia="ru-RU"/>
                </w:rPr>
                <w:t>&lt;****&gt;</w:t>
              </w:r>
            </w:hyperlink>
          </w:p>
        </w:tc>
      </w:tr>
      <w:tr w:rsidR="00C7394A" w:rsidRPr="00C7394A" w:rsidTr="00C739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Галузо Мария Владимировна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главы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1 965 438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(общая совместная собственность)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(индивидуальная собственность)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(индивидуальная собственность)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46,8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28,7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Россия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ХОНДА Аккорд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(индивидуальная,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C7394A" w:rsidRPr="00C7394A" w:rsidTr="00C739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Кузьмина Ирина Михайловна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главы администрации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1 844 246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(собственность общая долевая 1/2)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для ведения личного подсобного хозяйства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(собственность, общая долевая 1/2)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62,7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C7394A" w:rsidRPr="00C7394A" w:rsidTr="00C739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308 000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для ведения личного подсобного хозяйства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(собственность, общая долевая 1/2)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 1200,0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  55,4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   Россия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Hyunday H-1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Легковая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(собственность, индивидуальная)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Volkswagen POLO легковая 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C7394A" w:rsidRPr="00C7394A" w:rsidTr="00C739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Орлова Наталья Владимировна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Начальник отдела бухгалтерского учета и закупок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1 230 089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(долевая собственность, ½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   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C7394A" w:rsidRPr="00C7394A" w:rsidTr="00C7394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153 232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Nissan Almera, легковой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(индивидуальная, собственность)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ГАЗ-3302, грузовой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(индивидуальная, собственность)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C7394A" w:rsidRPr="00C7394A" w:rsidTr="00C739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Дочь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 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C7394A" w:rsidRPr="00C7394A" w:rsidTr="00C739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Сын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 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C7394A" w:rsidRPr="00C7394A" w:rsidTr="00C739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Поляков Антон Геннадьевич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Начальник отдела внутреннего муниципального финансового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1 053 059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(долевая собственность, 1/3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КИА SPORTAGE, легковой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(индивидуальная,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 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C7394A" w:rsidRPr="00C7394A" w:rsidTr="00C7394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180 463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(долевая собственность, 1/3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 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C7394A" w:rsidRPr="00C7394A" w:rsidTr="00C7394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Дочь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(долевая собственность, 1/3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 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C7394A" w:rsidRPr="00C7394A" w:rsidTr="00C739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Штопенко Станислав Викторович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Начальник отдела     мобилизационной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1 489 606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(собственность, индивидуальная)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Жилой дом (собственность,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индивидуальная)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(собственность общая долевая 1/3)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1764,0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66,1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Хендэ Санта Фе, легковой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(индивидуальная,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C7394A" w:rsidRPr="00C7394A" w:rsidTr="00C739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753 678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(долевая собственность 1/3)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C7394A" w:rsidRPr="00C7394A" w:rsidTr="00C739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Мокшина Светлана Викторовна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Начальник правового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1 945 332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(общая долевая собственность 8/9)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(индивидуальная,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77,7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Мерседес Бенц GL 350 CDI (легковая, 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C7394A" w:rsidRPr="00C7394A" w:rsidTr="00C739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(общая долевая собственность 1/18)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C7394A" w:rsidRPr="00C7394A" w:rsidTr="00C739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(общая долевая собственность 1/18)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C7394A" w:rsidRPr="00C7394A" w:rsidTr="00C739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Копыльченко Ирина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Начальник управления градостроительства, архитектуры и дорожного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1 499 477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(собственность, индивидуальная)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Нежилое здание</w:t>
            </w: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(собственность, индивидуальная)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(общая долевая собственность 1/2 доли)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Гараж 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600,0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69,5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66,3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Форд Kuga (легковая, 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C7394A" w:rsidRPr="00C7394A" w:rsidTr="00C739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1 901 135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(собственность, индивидуальная)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Квартира (собственность, </w:t>
            </w: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43,5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62,3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Россия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C7394A" w:rsidRPr="00C7394A" w:rsidTr="00C739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(общая долевая собственность 1/2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C7394A" w:rsidRPr="00C7394A" w:rsidTr="00C739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C7394A" w:rsidRPr="00C7394A" w:rsidTr="00C739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Григорьева Оксана Витальевна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Начальник управления экономического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1 290 304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(общая долевая собственность 1/5 доли)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(общая совместная собственность)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(общая долевая собственность ¼ доли)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1200,0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39,9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C7394A" w:rsidRPr="00C7394A" w:rsidTr="00C739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85 569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(общая долевая собственность 1/5 доли)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Земельный участок </w:t>
            </w: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(собственность, индивидуальная)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Жилой дом (собственность, индивидуальная)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(общая совместная собственность)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(общая долевая собственность ½ доли)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Хозяйственное строение 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1200,0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440,0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40,6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39,9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76,7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Россия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Россия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КИА RIO, легковая (индивидуальная,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C7394A" w:rsidRPr="00C7394A" w:rsidTr="00C739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(общая долевая собственность 1/5 доли)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C7394A" w:rsidRPr="00C7394A" w:rsidTr="00C739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(общая долевая собственность 1/5 доли)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C7394A" w:rsidRPr="00C7394A" w:rsidTr="00C739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(общая долевая собственность 1/5 доли)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C7394A" w:rsidRPr="00C7394A" w:rsidTr="00C739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Гювелян Жанна Киркоровна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Начальник управления имущественных отношений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1 574 152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(собственность индивидуальная)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Гараж 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1 200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ФОРД Эксплорер , 2012 г. 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C7394A" w:rsidRPr="00C7394A" w:rsidTr="00C739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678 509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Комната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54,0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C7394A" w:rsidRPr="00C7394A" w:rsidTr="00C739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Шуников Михаил Николаевич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Начальник отдела жилищного обеспечения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1 594 052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(собственность)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75,9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C7394A" w:rsidRPr="00C7394A" w:rsidTr="00C739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394 151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C7394A" w:rsidRPr="00C7394A" w:rsidTr="00C739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Соколов Андрей Александрович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Начальник отдела по безопасности, предупреждению и ликвидации чрезвыча</w:t>
            </w: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йных ситуаций и решению задач гражданской обороны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7 492 957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Гараж 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Хенде IX 35, легковая (собственность, индивидуальная)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Ленд Ровер рендж ровер спорт, легковая 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C7394A" w:rsidRPr="00C7394A" w:rsidTr="00C739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6 203 262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 99,2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 Россия</w:t>
            </w:r>
          </w:p>
        </w:tc>
      </w:tr>
      <w:tr w:rsidR="00C7394A" w:rsidRPr="00C7394A" w:rsidTr="00C739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Визаулина Лариса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Начальник управления жилищно-коммунальной инфраструктуры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1 733 727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br/>
              <w:t>(индивидуальная, собственность)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Жилой дом (собственность, 1/5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72,4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Фольксваген гольф PLUS, легковой</w:t>
            </w:r>
          </w:p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(индивидуальная,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94A" w:rsidRPr="00C7394A" w:rsidRDefault="00C7394A" w:rsidP="00C7394A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C7394A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</w:tbl>
    <w:p w:rsidR="005707B0" w:rsidRDefault="005707B0"/>
    <w:sectPr w:rsidR="005707B0" w:rsidSect="0057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B26C5"/>
    <w:rsid w:val="000E6AE3"/>
    <w:rsid w:val="001B26C5"/>
    <w:rsid w:val="00271657"/>
    <w:rsid w:val="005707B0"/>
    <w:rsid w:val="005E7562"/>
    <w:rsid w:val="006D0D65"/>
    <w:rsid w:val="009B7B85"/>
    <w:rsid w:val="00C07C29"/>
    <w:rsid w:val="00C66A15"/>
    <w:rsid w:val="00C7394A"/>
    <w:rsid w:val="00C80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39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7394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_presspr\Downloads\za_2019_svedeniya_dlya_publikacii_matycina_silenko_surovcev.docx" TargetMode="External"/><Relationship Id="rId13" Type="http://schemas.openxmlformats.org/officeDocument/2006/relationships/hyperlink" Target="https://kotelniki.ru/node/13306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_presspr\Downloads\za_2019_svedeniya_dlya_publikacii_matycina_silenko_surovcev.docx" TargetMode="External"/><Relationship Id="rId12" Type="http://schemas.openxmlformats.org/officeDocument/2006/relationships/hyperlink" Target="https://kotelniki.ru/node/1330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_presspr\Downloads\za_2019_svedeniya_dlya_publikacii_matycina_silenko_surovcev.docx" TargetMode="External"/><Relationship Id="rId11" Type="http://schemas.openxmlformats.org/officeDocument/2006/relationships/hyperlink" Target="https://kotelniki.ru/node/133069" TargetMode="External"/><Relationship Id="rId5" Type="http://schemas.openxmlformats.org/officeDocument/2006/relationships/hyperlink" Target="file:///C:\Users\User_presspr\Downloads\za_2019_svedeniya_dlya_publikacii_matycina_silenko_surovcev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kotelniki.ru/node/133069" TargetMode="External"/><Relationship Id="rId4" Type="http://schemas.openxmlformats.org/officeDocument/2006/relationships/hyperlink" Target="file:///C:\Users\User_presspr\Downloads\za_2019_svedeniya_dlya_publikacii_matycina_silenko_surovcev.docx" TargetMode="External"/><Relationship Id="rId9" Type="http://schemas.openxmlformats.org/officeDocument/2006/relationships/hyperlink" Target="https://kotelniki.ru/node/13306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User_presspr</dc:creator>
  <cp:lastModifiedBy>User_presspr</cp:lastModifiedBy>
  <cp:revision>2</cp:revision>
  <dcterms:created xsi:type="dcterms:W3CDTF">2023-12-01T11:12:00Z</dcterms:created>
  <dcterms:modified xsi:type="dcterms:W3CDTF">2023-12-01T11:12:00Z</dcterms:modified>
</cp:coreProperties>
</file>